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3AF" w:rsidRDefault="005203AF" w:rsidP="00CE3B6C">
      <w:pPr>
        <w:spacing w:after="0"/>
        <w:sectPr w:rsidR="005203AF" w:rsidSect="00CE3B6C">
          <w:headerReference w:type="default" r:id="rId8"/>
          <w:footerReference w:type="default" r:id="rId9"/>
          <w:pgSz w:w="12240" w:h="15840"/>
          <w:pgMar w:top="720" w:right="720" w:bottom="720" w:left="720" w:header="720" w:footer="720" w:gutter="0"/>
          <w:cols w:space="720"/>
          <w:docGrid w:linePitch="360"/>
        </w:sectPr>
      </w:pPr>
    </w:p>
    <w:p w:rsidR="00B0043B" w:rsidRPr="008358F6" w:rsidRDefault="00B0043B" w:rsidP="00B0043B">
      <w:pPr>
        <w:rPr>
          <w:rFonts w:ascii="Times New Roman" w:eastAsia="Calibri" w:hAnsi="Times New Roman" w:cs="Times New Roman"/>
          <w:sz w:val="21"/>
          <w:szCs w:val="21"/>
        </w:rPr>
      </w:pPr>
      <w:r w:rsidRPr="008358F6">
        <w:rPr>
          <w:rFonts w:ascii="Times New Roman" w:eastAsia="Calibri" w:hAnsi="Times New Roman" w:cs="Times New Roman"/>
          <w:sz w:val="21"/>
          <w:szCs w:val="21"/>
        </w:rPr>
        <w:t>Dear Community Member:</w:t>
      </w:r>
    </w:p>
    <w:p w:rsidR="00B0043B" w:rsidRPr="008358F6" w:rsidRDefault="00B0043B" w:rsidP="00B0043B">
      <w:pPr>
        <w:rPr>
          <w:rFonts w:ascii="Times New Roman" w:eastAsia="Calibri" w:hAnsi="Times New Roman" w:cs="Times New Roman"/>
          <w:sz w:val="21"/>
          <w:szCs w:val="21"/>
        </w:rPr>
      </w:pPr>
      <w:r w:rsidRPr="008358F6">
        <w:rPr>
          <w:rFonts w:ascii="Times New Roman" w:eastAsia="Calibri" w:hAnsi="Times New Roman" w:cs="Times New Roman"/>
          <w:sz w:val="21"/>
          <w:szCs w:val="21"/>
        </w:rPr>
        <w:t xml:space="preserve">Thank you for agreeing to participate in our arsenic and uranium well testing program. </w:t>
      </w:r>
      <w:r w:rsidR="00204E1C">
        <w:rPr>
          <w:rFonts w:ascii="Times New Roman" w:eastAsia="Calibri" w:hAnsi="Times New Roman" w:cs="Times New Roman"/>
          <w:sz w:val="21"/>
          <w:szCs w:val="21"/>
        </w:rPr>
        <w:t>We are conducting a study and o</w:t>
      </w:r>
      <w:r w:rsidRPr="008358F6">
        <w:rPr>
          <w:rFonts w:ascii="Times New Roman" w:eastAsia="Calibri" w:hAnsi="Times New Roman" w:cs="Times New Roman"/>
          <w:sz w:val="21"/>
          <w:szCs w:val="21"/>
        </w:rPr>
        <w:t>ur goal is to further understand and examine the occurrence of naturally-occurring arsenic and uranium in private wells in the state of Connecticut. This effort is partially being funded by the Centers for Disease Control (CDC).</w:t>
      </w:r>
    </w:p>
    <w:p w:rsidR="00B0043B" w:rsidRPr="008358F6" w:rsidRDefault="00B0043B" w:rsidP="00B0043B">
      <w:pPr>
        <w:rPr>
          <w:rFonts w:ascii="Times New Roman" w:eastAsia="Calibri" w:hAnsi="Times New Roman" w:cs="Times New Roman"/>
          <w:sz w:val="21"/>
          <w:szCs w:val="21"/>
        </w:rPr>
      </w:pPr>
      <w:r w:rsidRPr="008358F6">
        <w:rPr>
          <w:rFonts w:ascii="Times New Roman" w:eastAsia="Calibri" w:hAnsi="Times New Roman" w:cs="Times New Roman"/>
          <w:sz w:val="21"/>
          <w:szCs w:val="21"/>
        </w:rPr>
        <w:t xml:space="preserve">When </w:t>
      </w:r>
      <w:r w:rsidR="00971A6B">
        <w:rPr>
          <w:rFonts w:ascii="Times New Roman" w:eastAsia="Calibri" w:hAnsi="Times New Roman" w:cs="Times New Roman"/>
          <w:sz w:val="21"/>
          <w:szCs w:val="21"/>
        </w:rPr>
        <w:t xml:space="preserve">collecting </w:t>
      </w:r>
      <w:r w:rsidRPr="008358F6">
        <w:rPr>
          <w:rFonts w:ascii="Times New Roman" w:eastAsia="Calibri" w:hAnsi="Times New Roman" w:cs="Times New Roman"/>
          <w:sz w:val="21"/>
          <w:szCs w:val="21"/>
        </w:rPr>
        <w:t>a well</w:t>
      </w:r>
      <w:r w:rsidR="00971A6B">
        <w:rPr>
          <w:rFonts w:ascii="Times New Roman" w:eastAsia="Calibri" w:hAnsi="Times New Roman" w:cs="Times New Roman"/>
          <w:sz w:val="21"/>
          <w:szCs w:val="21"/>
        </w:rPr>
        <w:t xml:space="preserve"> water</w:t>
      </w:r>
      <w:r w:rsidRPr="008358F6">
        <w:rPr>
          <w:rFonts w:ascii="Times New Roman" w:eastAsia="Calibri" w:hAnsi="Times New Roman" w:cs="Times New Roman"/>
          <w:sz w:val="21"/>
          <w:szCs w:val="21"/>
        </w:rPr>
        <w:t xml:space="preserve"> sample, please follow the directions below:</w:t>
      </w:r>
    </w:p>
    <w:p w:rsidR="00B0043B" w:rsidRPr="008358F6" w:rsidRDefault="00B0043B" w:rsidP="00B0043B">
      <w:pPr>
        <w:ind w:left="270" w:hanging="270"/>
        <w:rPr>
          <w:rFonts w:ascii="Times New Roman" w:eastAsia="Calibri" w:hAnsi="Times New Roman" w:cs="Times New Roman"/>
          <w:sz w:val="21"/>
          <w:szCs w:val="21"/>
        </w:rPr>
      </w:pPr>
      <w:r w:rsidRPr="008358F6">
        <w:rPr>
          <w:rFonts w:ascii="Times New Roman" w:eastAsia="Calibri" w:hAnsi="Times New Roman" w:cs="Times New Roman"/>
          <w:sz w:val="21"/>
          <w:szCs w:val="21"/>
        </w:rPr>
        <w:t>1. Turn on a commonly used faucet in the house, such as a kitchen sink, and let the cold tap water run for 5 minutes before collecting your sample. Running the water for at least 5 minutes will bring water into your household plumbing that is coming directly from the well.</w:t>
      </w:r>
    </w:p>
    <w:p w:rsidR="00B0043B" w:rsidRPr="008358F6" w:rsidRDefault="00B0043B" w:rsidP="00B0043B">
      <w:pPr>
        <w:ind w:left="270" w:hanging="270"/>
        <w:rPr>
          <w:rFonts w:ascii="Times New Roman" w:eastAsia="Calibri" w:hAnsi="Times New Roman" w:cs="Times New Roman"/>
          <w:sz w:val="21"/>
          <w:szCs w:val="21"/>
        </w:rPr>
      </w:pPr>
      <w:r w:rsidRPr="008358F6">
        <w:rPr>
          <w:rFonts w:ascii="Times New Roman" w:eastAsia="Calibri" w:hAnsi="Times New Roman" w:cs="Times New Roman"/>
          <w:sz w:val="21"/>
          <w:szCs w:val="21"/>
        </w:rPr>
        <w:t>2. If you do not have a treatment system installed at your house you can collect the sample directly from your kitchen sink (or commonly used faucet).  If you have a treatment system, collect the sample at a location prior to treatment (see attached diagram*).  Typically there is a threaded tap near the holding tank located in your basement.</w:t>
      </w:r>
    </w:p>
    <w:p w:rsidR="00B0043B" w:rsidRPr="008358F6" w:rsidRDefault="00B0043B" w:rsidP="00B0043B">
      <w:pPr>
        <w:ind w:left="270" w:hanging="270"/>
        <w:rPr>
          <w:rFonts w:ascii="Times New Roman" w:eastAsia="Calibri" w:hAnsi="Times New Roman" w:cs="Times New Roman"/>
          <w:sz w:val="21"/>
          <w:szCs w:val="21"/>
        </w:rPr>
      </w:pPr>
      <w:r w:rsidRPr="008358F6">
        <w:rPr>
          <w:rFonts w:ascii="Times New Roman" w:eastAsia="Calibri" w:hAnsi="Times New Roman" w:cs="Times New Roman"/>
          <w:sz w:val="21"/>
          <w:szCs w:val="21"/>
        </w:rPr>
        <w:t>3. Fill the 250ml bottle completely with a little bit of space below the neck of the bottle. At least half a bottle of water is needed to do an analysis.  Tightly secure the cover to the bottle.</w:t>
      </w:r>
    </w:p>
    <w:p w:rsidR="00B0043B" w:rsidRPr="008358F6" w:rsidRDefault="00B0043B" w:rsidP="00B0043B">
      <w:pPr>
        <w:spacing w:after="0" w:line="240" w:lineRule="auto"/>
        <w:ind w:left="270" w:hanging="270"/>
        <w:rPr>
          <w:rFonts w:ascii="Times New Roman" w:eastAsia="Calibri" w:hAnsi="Times New Roman" w:cs="Times New Roman"/>
          <w:bCs/>
          <w:sz w:val="21"/>
          <w:szCs w:val="21"/>
        </w:rPr>
      </w:pPr>
      <w:r w:rsidRPr="008358F6">
        <w:rPr>
          <w:rFonts w:ascii="Times New Roman" w:eastAsia="Calibri" w:hAnsi="Times New Roman" w:cs="Times New Roman"/>
          <w:sz w:val="21"/>
          <w:szCs w:val="21"/>
        </w:rPr>
        <w:t>4. On the laboratory form (“</w:t>
      </w:r>
      <w:r w:rsidRPr="008358F6">
        <w:rPr>
          <w:rFonts w:ascii="Times New Roman" w:eastAsia="Calibri" w:hAnsi="Times New Roman" w:cs="Times New Roman"/>
          <w:bCs/>
          <w:sz w:val="21"/>
          <w:szCs w:val="21"/>
        </w:rPr>
        <w:t>Inorganic Chemistry Drinking Water Form”), record the following information:</w:t>
      </w:r>
    </w:p>
    <w:p w:rsidR="00B0043B" w:rsidRPr="008358F6" w:rsidRDefault="00B0043B" w:rsidP="00B0043B">
      <w:pPr>
        <w:numPr>
          <w:ilvl w:val="0"/>
          <w:numId w:val="1"/>
        </w:numPr>
        <w:spacing w:after="0" w:line="240" w:lineRule="auto"/>
        <w:rPr>
          <w:rFonts w:ascii="Times New Roman" w:eastAsia="Calibri" w:hAnsi="Times New Roman" w:cs="Times New Roman"/>
          <w:bCs/>
          <w:sz w:val="21"/>
          <w:szCs w:val="21"/>
        </w:rPr>
      </w:pPr>
      <w:r w:rsidRPr="003C3B8F">
        <w:rPr>
          <w:rFonts w:ascii="Times New Roman" w:eastAsia="Calibri" w:hAnsi="Times New Roman" w:cs="Times New Roman"/>
          <w:b/>
          <w:bCs/>
          <w:sz w:val="21"/>
          <w:szCs w:val="21"/>
          <w:u w:val="single"/>
        </w:rPr>
        <w:t>Date</w:t>
      </w:r>
      <w:r w:rsidRPr="008358F6">
        <w:rPr>
          <w:rFonts w:ascii="Times New Roman" w:eastAsia="Calibri" w:hAnsi="Times New Roman" w:cs="Times New Roman"/>
          <w:bCs/>
          <w:sz w:val="21"/>
          <w:szCs w:val="21"/>
        </w:rPr>
        <w:t xml:space="preserve"> sample was collected, </w:t>
      </w:r>
      <w:r w:rsidRPr="003C3B8F">
        <w:rPr>
          <w:rFonts w:ascii="Times New Roman" w:eastAsia="Calibri" w:hAnsi="Times New Roman" w:cs="Times New Roman"/>
          <w:b/>
          <w:bCs/>
          <w:sz w:val="21"/>
          <w:szCs w:val="21"/>
          <w:u w:val="single"/>
        </w:rPr>
        <w:t>site name</w:t>
      </w:r>
      <w:r w:rsidRPr="008358F6">
        <w:rPr>
          <w:rFonts w:ascii="Times New Roman" w:eastAsia="Calibri" w:hAnsi="Times New Roman" w:cs="Times New Roman"/>
          <w:bCs/>
          <w:sz w:val="21"/>
          <w:szCs w:val="21"/>
        </w:rPr>
        <w:t xml:space="preserve"> (i.e. kitchen sink, water tank), </w:t>
      </w:r>
      <w:r w:rsidR="003C3B8F" w:rsidRPr="003C3B8F">
        <w:rPr>
          <w:rFonts w:ascii="Times New Roman" w:eastAsia="Calibri" w:hAnsi="Times New Roman" w:cs="Times New Roman"/>
          <w:b/>
          <w:bCs/>
          <w:sz w:val="21"/>
          <w:szCs w:val="21"/>
          <w:u w:val="single"/>
        </w:rPr>
        <w:t>site address</w:t>
      </w:r>
      <w:r w:rsidR="003C3B8F">
        <w:rPr>
          <w:rFonts w:ascii="Times New Roman" w:eastAsia="Calibri" w:hAnsi="Times New Roman" w:cs="Times New Roman"/>
          <w:bCs/>
          <w:sz w:val="21"/>
          <w:szCs w:val="21"/>
        </w:rPr>
        <w:t xml:space="preserve">: </w:t>
      </w:r>
      <w:r w:rsidRPr="008358F6">
        <w:rPr>
          <w:rFonts w:ascii="Times New Roman" w:eastAsia="Calibri" w:hAnsi="Times New Roman" w:cs="Times New Roman"/>
          <w:bCs/>
          <w:sz w:val="21"/>
          <w:szCs w:val="21"/>
        </w:rPr>
        <w:t xml:space="preserve">address where </w:t>
      </w:r>
      <w:r w:rsidR="008F3657">
        <w:rPr>
          <w:rFonts w:ascii="Times New Roman" w:eastAsia="Calibri" w:hAnsi="Times New Roman" w:cs="Times New Roman"/>
          <w:bCs/>
          <w:sz w:val="21"/>
          <w:szCs w:val="21"/>
        </w:rPr>
        <w:t>the well is located</w:t>
      </w:r>
      <w:r w:rsidRPr="008358F6">
        <w:rPr>
          <w:rFonts w:ascii="Times New Roman" w:eastAsia="Calibri" w:hAnsi="Times New Roman" w:cs="Times New Roman"/>
          <w:bCs/>
          <w:sz w:val="21"/>
          <w:szCs w:val="21"/>
        </w:rPr>
        <w:t xml:space="preserve">, </w:t>
      </w:r>
      <w:r w:rsidR="000B0A88" w:rsidRPr="000B0A88">
        <w:rPr>
          <w:rFonts w:ascii="Times New Roman" w:eastAsia="Calibri" w:hAnsi="Times New Roman" w:cs="Times New Roman"/>
          <w:b/>
          <w:bCs/>
          <w:sz w:val="21"/>
          <w:szCs w:val="21"/>
          <w:u w:val="single"/>
        </w:rPr>
        <w:t>collector’s information</w:t>
      </w:r>
      <w:r w:rsidR="000B0A88">
        <w:rPr>
          <w:rFonts w:ascii="Times New Roman" w:eastAsia="Calibri" w:hAnsi="Times New Roman" w:cs="Times New Roman"/>
          <w:bCs/>
          <w:sz w:val="21"/>
          <w:szCs w:val="21"/>
        </w:rPr>
        <w:t xml:space="preserve">: </w:t>
      </w:r>
      <w:r w:rsidRPr="008358F6">
        <w:rPr>
          <w:rFonts w:ascii="Times New Roman" w:eastAsia="Calibri" w:hAnsi="Times New Roman" w:cs="Times New Roman"/>
          <w:bCs/>
          <w:sz w:val="21"/>
          <w:szCs w:val="21"/>
        </w:rPr>
        <w:t>first and last name of sample collector, title (i.e. homeowner or tenant), phone num</w:t>
      </w:r>
      <w:r w:rsidR="00204E1C">
        <w:rPr>
          <w:rFonts w:ascii="Times New Roman" w:eastAsia="Calibri" w:hAnsi="Times New Roman" w:cs="Times New Roman"/>
          <w:bCs/>
          <w:sz w:val="21"/>
          <w:szCs w:val="21"/>
        </w:rPr>
        <w:t xml:space="preserve">ber of person collecting sample, </w:t>
      </w:r>
      <w:r w:rsidR="006739B0">
        <w:rPr>
          <w:rFonts w:ascii="Times New Roman" w:eastAsia="Calibri" w:hAnsi="Times New Roman" w:cs="Times New Roman"/>
          <w:b/>
          <w:bCs/>
          <w:sz w:val="21"/>
          <w:szCs w:val="21"/>
          <w:u w:val="single"/>
        </w:rPr>
        <w:t>Additional I</w:t>
      </w:r>
      <w:r w:rsidR="006739B0" w:rsidRPr="006739B0">
        <w:rPr>
          <w:rFonts w:ascii="Times New Roman" w:eastAsia="Calibri" w:hAnsi="Times New Roman" w:cs="Times New Roman"/>
          <w:b/>
          <w:bCs/>
          <w:sz w:val="21"/>
          <w:szCs w:val="21"/>
          <w:u w:val="single"/>
        </w:rPr>
        <w:t>nformation</w:t>
      </w:r>
      <w:r w:rsidR="006739B0" w:rsidRPr="006739B0">
        <w:rPr>
          <w:rFonts w:ascii="Times New Roman" w:eastAsia="Calibri" w:hAnsi="Times New Roman" w:cs="Times New Roman"/>
          <w:bCs/>
          <w:sz w:val="21"/>
          <w:szCs w:val="21"/>
        </w:rPr>
        <w:t>:</w:t>
      </w:r>
      <w:r w:rsidR="006739B0">
        <w:rPr>
          <w:rFonts w:ascii="Times New Roman" w:eastAsia="Calibri" w:hAnsi="Times New Roman" w:cs="Times New Roman"/>
          <w:bCs/>
          <w:sz w:val="21"/>
          <w:szCs w:val="21"/>
        </w:rPr>
        <w:t xml:space="preserve"> - </w:t>
      </w:r>
      <w:r w:rsidR="00057FC8">
        <w:rPr>
          <w:rFonts w:ascii="Times New Roman" w:eastAsia="Calibri" w:hAnsi="Times New Roman" w:cs="Times New Roman"/>
          <w:bCs/>
          <w:sz w:val="21"/>
          <w:szCs w:val="21"/>
        </w:rPr>
        <w:t xml:space="preserve">mailing address </w:t>
      </w:r>
      <w:r w:rsidR="006739B0">
        <w:rPr>
          <w:rFonts w:ascii="Times New Roman" w:eastAsia="Calibri" w:hAnsi="Times New Roman" w:cs="Times New Roman"/>
          <w:bCs/>
          <w:sz w:val="21"/>
          <w:szCs w:val="21"/>
        </w:rPr>
        <w:t xml:space="preserve">where your results should be mailed. </w:t>
      </w:r>
      <w:r w:rsidR="00274023">
        <w:rPr>
          <w:rFonts w:ascii="Times New Roman" w:eastAsia="Calibri" w:hAnsi="Times New Roman" w:cs="Times New Roman"/>
          <w:bCs/>
          <w:sz w:val="21"/>
          <w:szCs w:val="21"/>
        </w:rPr>
        <w:t xml:space="preserve"> </w:t>
      </w:r>
    </w:p>
    <w:p w:rsidR="000B0A88" w:rsidRDefault="00B0043B" w:rsidP="000B0A88">
      <w:pPr>
        <w:numPr>
          <w:ilvl w:val="0"/>
          <w:numId w:val="1"/>
        </w:numPr>
        <w:spacing w:after="0" w:line="240" w:lineRule="auto"/>
        <w:rPr>
          <w:rFonts w:ascii="Times New Roman" w:eastAsia="Calibri" w:hAnsi="Times New Roman" w:cs="Times New Roman"/>
          <w:bCs/>
          <w:sz w:val="21"/>
          <w:szCs w:val="21"/>
        </w:rPr>
      </w:pPr>
      <w:r w:rsidRPr="003C3B8F">
        <w:rPr>
          <w:rFonts w:ascii="Times New Roman" w:eastAsia="Calibri" w:hAnsi="Times New Roman" w:cs="Times New Roman"/>
          <w:bCs/>
          <w:sz w:val="21"/>
          <w:szCs w:val="21"/>
        </w:rPr>
        <w:t>Time of sample collection</w:t>
      </w:r>
    </w:p>
    <w:p w:rsidR="003C3B8F" w:rsidRPr="003C3B8F" w:rsidRDefault="00057FC8" w:rsidP="000B0A88">
      <w:pPr>
        <w:spacing w:after="0" w:line="240" w:lineRule="auto"/>
        <w:ind w:left="360"/>
        <w:jc w:val="center"/>
        <w:rPr>
          <w:rFonts w:ascii="Times New Roman" w:eastAsia="Calibri" w:hAnsi="Times New Roman" w:cs="Times New Roman"/>
          <w:bCs/>
          <w:sz w:val="21"/>
          <w:szCs w:val="21"/>
        </w:rPr>
      </w:pPr>
      <w:r>
        <w:rPr>
          <w:rFonts w:ascii="Times New Roman" w:eastAsia="Calibri" w:hAnsi="Times New Roman" w:cs="Times New Roman"/>
          <w:bCs/>
          <w:noProof/>
          <w:sz w:val="21"/>
          <w:szCs w:val="21"/>
        </w:rPr>
        <mc:AlternateContent>
          <mc:Choice Requires="wps">
            <w:drawing>
              <wp:anchor distT="0" distB="0" distL="114300" distR="114300" simplePos="0" relativeHeight="251659264" behindDoc="0" locked="0" layoutInCell="1" allowOverlap="1">
                <wp:simplePos x="0" y="0"/>
                <wp:positionH relativeFrom="column">
                  <wp:posOffset>1663775</wp:posOffset>
                </wp:positionH>
                <wp:positionV relativeFrom="paragraph">
                  <wp:posOffset>715382</wp:posOffset>
                </wp:positionV>
                <wp:extent cx="3851275" cy="650492"/>
                <wp:effectExtent l="19050" t="19050" r="15875" b="16510"/>
                <wp:wrapNone/>
                <wp:docPr id="6" name="Rectangle 6"/>
                <wp:cNvGraphicFramePr/>
                <a:graphic xmlns:a="http://schemas.openxmlformats.org/drawingml/2006/main">
                  <a:graphicData uri="http://schemas.microsoft.com/office/word/2010/wordprocessingShape">
                    <wps:wsp>
                      <wps:cNvSpPr/>
                      <wps:spPr>
                        <a:xfrm>
                          <a:off x="0" y="0"/>
                          <a:ext cx="3851275" cy="6504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41E70F" id="Rectangle 6" o:spid="_x0000_s1026" style="position:absolute;margin-left:131pt;margin-top:56.35pt;width:303.25pt;height:5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wenAIAAI8FAAAOAAAAZHJzL2Uyb0RvYy54bWysVMFu2zAMvQ/YPwi6r068JG2NOkXQIsOA&#10;oi3aDj0rshQbkEVNUuJkXz9Kst2gK3YYloMimuQj+UTy6vrQKrIX1jWgSzo9m1AiNIeq0duS/nhZ&#10;f7mgxHmmK6ZAi5IehaPXy8+frjpTiBxqUJWwBEG0KzpT0tp7U2SZ47VomTsDIzQqJdiWeRTtNqss&#10;6xC9VVk+mSyyDmxlLHDhHH69TUq6jPhSCu4fpHTCE1VSzM3H08ZzE85secWKrWWmbnifBvuHLFrW&#10;aAw6Qt0yz8jONn9AtQ234ED6Mw5tBlI2XMQasJrp5F01zzUzItaC5Dgz0uT+Hyy/3z9a0lQlXVCi&#10;WYtP9ISkMb1VgiwCPZ1xBVo9m0fbSw6vodaDtG34xyrIIVJ6HCkVB084fvx6MZ/m53NKOOoW88ns&#10;Mg+g2Zu3sc5/E9CScCmpxeiRSba/cz6ZDiYhmIZ1oxR+Z4XSpCtpfjFH/CA7UE0VtFGw282NsmTP&#10;8OXX6wn++sAnZpiG0phNqDFVFW/+qEQK8CQkkoN15ClCaEsxwjLOhfbTpKpZJVK0+WmwwSPWrDQC&#10;BmSJWY7YPcBgmUAG7MRAbx9cRezq0Xnyt8SS8+gRI4P2o3PbaLAfASisqo+c7AeSEjWBpQ1UR2wd&#10;C2mmnOHrBl/wjjn/yCwOEY4bLgb/gIdUgC8F/Y2SGuyvj74He+xt1FLS4VCW1P3cMSsoUd81dv3l&#10;dDYLUxyF2fw8R8GeajanGr1rbwBff4oryPB4DfZeDVdpoX3F/bEKUVHFNMfYJeXeDsKNT8sCNxAX&#10;q1U0w8k1zN/pZ8MDeGA1dOjL4ZVZ07exxwG4h2GAWfGum5Nt8NSw2nmQTWz1N157vnHqY+P0Gyqs&#10;lVM5Wr3t0eVvAAAA//8DAFBLAwQUAAYACAAAACEAUeeird8AAAALAQAADwAAAGRycy9kb3ducmV2&#10;LnhtbEyPQUvDQBCF74L/YRnBi9hNAo0hZlPEIt4KplKvk+w2Ce7Ohuy2jf56x5Meh+/x5nvVZnFW&#10;nM0cRk8K0lUCwlDn9Ui9gvf9y30BIkQkjdaTUfBlAmzq66sKS+0v9GbOTewFl1AoUcEQ41RKGbrB&#10;OAwrPxlidvSzw8jn3Es944XLnZVZkuTS4Uj8YcDJPA+m+2xOTkF7mOz3ces+lkOTE+5ed0jbO6Vu&#10;b5anRxDRLPEvDL/6rA41O7X+RDoIqyDLM94SGaTZAwhOFHmxBtEyStcpyLqS/zfUPwAAAP//AwBQ&#10;SwECLQAUAAYACAAAACEAtoM4kv4AAADhAQAAEwAAAAAAAAAAAAAAAAAAAAAAW0NvbnRlbnRfVHlw&#10;ZXNdLnhtbFBLAQItABQABgAIAAAAIQA4/SH/1gAAAJQBAAALAAAAAAAAAAAAAAAAAC8BAABfcmVs&#10;cy8ucmVsc1BLAQItABQABgAIAAAAIQBbZtwenAIAAI8FAAAOAAAAAAAAAAAAAAAAAC4CAABkcnMv&#10;ZTJvRG9jLnhtbFBLAQItABQABgAIAAAAIQBR56Kt3wAAAAsBAAAPAAAAAAAAAAAAAAAAAPYEAABk&#10;cnMvZG93bnJldi54bWxQSwUGAAAAAAQABADzAAAAAgYAAAAA&#10;" filled="f" strokecolor="red" strokeweight="2.25pt"/>
            </w:pict>
          </mc:Fallback>
        </mc:AlternateContent>
      </w:r>
      <w:r>
        <w:rPr>
          <w:rFonts w:ascii="Times New Roman" w:eastAsia="Calibri" w:hAnsi="Times New Roman" w:cs="Times New Roman"/>
          <w:bCs/>
          <w:noProof/>
          <w:sz w:val="21"/>
          <w:szCs w:val="21"/>
        </w:rPr>
        <mc:AlternateContent>
          <mc:Choice Requires="wps">
            <w:drawing>
              <wp:anchor distT="0" distB="0" distL="114300" distR="114300" simplePos="0" relativeHeight="251664384" behindDoc="0" locked="0" layoutInCell="1" allowOverlap="1">
                <wp:simplePos x="0" y="0"/>
                <wp:positionH relativeFrom="margin">
                  <wp:posOffset>-3810</wp:posOffset>
                </wp:positionH>
                <wp:positionV relativeFrom="paragraph">
                  <wp:posOffset>1314717</wp:posOffset>
                </wp:positionV>
                <wp:extent cx="1112520" cy="271257"/>
                <wp:effectExtent l="0" t="0" r="11430" b="14605"/>
                <wp:wrapNone/>
                <wp:docPr id="12" name="Text Box 12"/>
                <wp:cNvGraphicFramePr/>
                <a:graphic xmlns:a="http://schemas.openxmlformats.org/drawingml/2006/main">
                  <a:graphicData uri="http://schemas.microsoft.com/office/word/2010/wordprocessingShape">
                    <wps:wsp>
                      <wps:cNvSpPr txBox="1"/>
                      <wps:spPr>
                        <a:xfrm>
                          <a:off x="0" y="0"/>
                          <a:ext cx="1112520" cy="27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3907" w:rsidRDefault="00E23907">
                            <w:r>
                              <w:t>Mailing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pt;margin-top:103.5pt;width:87.6pt;height:2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0OkQIAALQFAAAOAAAAZHJzL2Uyb0RvYy54bWysVEtPGzEQvlfqf7B8L5ukPNqIDUpBVJVQ&#10;QYWKs+O1iYXtcW0nu+mv74x3EwLlQtXL7tjzzevzzJyedc6ytYrJgK/5+GDEmfISGuMfav7z7vLD&#10;J85SFr4RFryq+UYlfjZ7/+60DVM1gSXYRkWGTnyatqHmy5zDtKqSXCon0gEE5VGpITqR8RgfqiaK&#10;Fr07W01Go+OqhdiECFKlhLcXvZLPin+tlczXWieVma055pbLN5bvgr7V7FRMH6IISyOHNMQ/ZOGE&#10;8Rh05+pCZMFW0fzlyhkZIYHOBxJcBVobqUoNWM149KKa26UIqtSC5KSwoyn9P7fy+/omMtPg2004&#10;88LhG92pLrMv0DG8Qn7akKYIuw0IzB3eI3Z7n/CSyu50dPTHghjqkenNjl3yJsloPJ4cTVAlUTc5&#10;wcMJuamerENM+asCx0ioecTXK6SK9VXKPXQLoWAJrGkujbXlQB2jzm1ka4FvbXPJEZ0/Q1nP2pof&#10;fzwaFcfPdOR6Z7+wQj4O6e2h0J/1FE6V3hrSIoZ6JoqUN1YRxvofSiO3hZBXchRSKr/Ls6AJpbGi&#10;txgO+Kes3mLc14EWJTL4vDN2xkPsWXpObfO4pVb3eHzDvbpJzN2iGzpnAc0GGydCP3opyEuDRF+J&#10;lG9ExFnDhsD9ka/xoy3g68AgcbaE+Pu1e8LjCKCWsxZnt+bp10pExZn95nE4Po8PD2nYy+Hw6ISa&#10;Lu5rFvsav3LngC0zxk0VZBEJn+1W1BHcPa6ZOUVFlfASY9c8b8Xz3G8UXFNSzecFhOMdRL7yt0GS&#10;a6KXGuyuuxcxDA2ecTS+w3bKxfRFn/dYsvQwX2XQpgwBEdyzOhCPq6GM0bDGaPfsnwvqadnO/gAA&#10;AP//AwBQSwMEFAAGAAgAAAAhAPAf3lzcAAAACQEAAA8AAABkcnMvZG93bnJldi54bWxMj8FOwzAQ&#10;RO9I/IO1SNxah6pq0jROBahw4USLOG9j17Ya25HtpuHv2Z7guDOj2TfNdnI9G1VMNngBT/MCmPJd&#10;kNZrAV+Ht1kFLGX0EvvglYAflWDb3t81WMtw9Z9q3GfNqMSnGgWYnIea89QZ5TDNw6A8eacQHWY6&#10;o+Yy4pXKXc8XRbHiDq2nDwYH9WpUd95fnIDdi17rrsJodpW0dpy+Tx/6XYjHh+l5AyyrKf+F4YZP&#10;6NAS0zFcvEysFzBbUVDAoihp0s0vl6QcSVmuS+Btw/8vaH8BAAD//wMAUEsBAi0AFAAGAAgAAAAh&#10;ALaDOJL+AAAA4QEAABMAAAAAAAAAAAAAAAAAAAAAAFtDb250ZW50X1R5cGVzXS54bWxQSwECLQAU&#10;AAYACAAAACEAOP0h/9YAAACUAQAACwAAAAAAAAAAAAAAAAAvAQAAX3JlbHMvLnJlbHNQSwECLQAU&#10;AAYACAAAACEAe6R9DpECAAC0BQAADgAAAAAAAAAAAAAAAAAuAgAAZHJzL2Uyb0RvYy54bWxQSwEC&#10;LQAUAAYACAAAACEA8B/eXNwAAAAJAQAADwAAAAAAAAAAAAAAAADrBAAAZHJzL2Rvd25yZXYueG1s&#10;UEsFBgAAAAAEAAQA8wAAAPQFAAAAAA==&#10;" fillcolor="white [3201]" strokeweight=".5pt">
                <v:textbox>
                  <w:txbxContent>
                    <w:p w:rsidR="00E23907" w:rsidRDefault="00E23907">
                      <w:r>
                        <w:t>Mailing Address</w:t>
                      </w:r>
                    </w:p>
                  </w:txbxContent>
                </v:textbox>
                <w10:wrap anchorx="margin"/>
              </v:shape>
            </w:pict>
          </mc:Fallback>
        </mc:AlternateContent>
      </w:r>
      <w:r>
        <w:rPr>
          <w:rFonts w:ascii="Times New Roman" w:eastAsia="Calibri" w:hAnsi="Times New Roman" w:cs="Times New Roman"/>
          <w:bCs/>
          <w:noProof/>
          <w:sz w:val="21"/>
          <w:szCs w:val="21"/>
        </w:rPr>
        <mc:AlternateContent>
          <mc:Choice Requires="wps">
            <w:drawing>
              <wp:anchor distT="0" distB="0" distL="114300" distR="114300" simplePos="0" relativeHeight="251666432" behindDoc="0" locked="0" layoutInCell="1" allowOverlap="1" wp14:anchorId="3E9AB863" wp14:editId="50A09238">
                <wp:simplePos x="0" y="0"/>
                <wp:positionH relativeFrom="column">
                  <wp:posOffset>1116799</wp:posOffset>
                </wp:positionH>
                <wp:positionV relativeFrom="paragraph">
                  <wp:posOffset>1315963</wp:posOffset>
                </wp:positionV>
                <wp:extent cx="1574969" cy="151498"/>
                <wp:effectExtent l="0" t="57150" r="25400" b="20320"/>
                <wp:wrapNone/>
                <wp:docPr id="11" name="Straight Arrow Connector 11"/>
                <wp:cNvGraphicFramePr/>
                <a:graphic xmlns:a="http://schemas.openxmlformats.org/drawingml/2006/main">
                  <a:graphicData uri="http://schemas.microsoft.com/office/word/2010/wordprocessingShape">
                    <wps:wsp>
                      <wps:cNvCnPr/>
                      <wps:spPr>
                        <a:xfrm flipV="1">
                          <a:off x="0" y="0"/>
                          <a:ext cx="1574969" cy="151498"/>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245AFBF" id="_x0000_t32" coordsize="21600,21600" o:spt="32" o:oned="t" path="m,l21600,21600e" filled="f">
                <v:path arrowok="t" fillok="f" o:connecttype="none"/>
                <o:lock v:ext="edit" shapetype="t"/>
              </v:shapetype>
              <v:shape id="Straight Arrow Connector 11" o:spid="_x0000_s1026" type="#_x0000_t32" style="position:absolute;margin-left:87.95pt;margin-top:103.6pt;width:124pt;height:11.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ML6gEAALIDAAAOAAAAZHJzL2Uyb0RvYy54bWysU8Fu2zAMvQ/YPwi6L46DpmuMOMWQrLsM&#10;W4B2vbOybAuQJYHU4uTvR8le0G23oT4IpCg+8T09b+/PgxUnjWS8q2W5WEqhnfKNcV0tfzw9fLiT&#10;giK4Bqx3upYXTfJ+9/7ddgyVXvne20ajYBBH1Rhq2ccYqqIg1esBaOGDdlxsPQ4QOcWuaBBGRh9s&#10;sVoub4vRYxPQK03Eu4epKHcZv221it/blnQUtpY8W8wr5vUlrcVuC1WHEHqj5jHgP6YYwDi+9Ap1&#10;gAjiJ5p/oAaj0JNv40L5ofBta5TOHJhNufyLzWMPQWcuLA6Fq0z0drDq2+mIwjT8dqUUDgZ+o8eI&#10;YLo+ik+IfhR77xzr6FHwEdZrDFRx294dcc4oHDGRP7c4iNaa8MxwWQ4mKM5Z7ctVbX2OQvFmuf54&#10;s7ndSKG4Vq7Lm81dgi8mnIQXkOIX7QeRglrSPNd1oOkOOH2lODX+bkjNzj8Ya3kfKuvEWMvNerXm&#10;y4Bd1lqIHA6BeZPrpADbsX1VxDw1eWua1J2a6UJ7i+IE7CA2XuPHJ2YghQWKXGBa+ZtH/6M1jXMA&#10;6qfmXErHoIpg7GfXiHgJrHdEA66zeoawLh3R2bwzsyT5JHKKXnxzydoXKWNjZNFmEyfnvc45fv2r&#10;7X4BAAD//wMAUEsDBBQABgAIAAAAIQAbeFlE4gAAAAsBAAAPAAAAZHJzL2Rvd25yZXYueG1sTI/B&#10;TsMwEETvSPyDtUjcqJOU0jbEqSqgQiBxaAsSRyfeJlHjdYjdJvw9ywmOM/s0O5OtRtuKM/a+caQg&#10;nkQgkEpnGqoUvO83NwsQPmgyunWECr7Rwyq/vMh0atxAWzzvQiU4hHyqFdQhdKmUvqzRaj9xHRLf&#10;Dq63OrDsK2l6PXC4bWUSRXfS6ob4Q607fKixPO5OVsHssXh6Nh8v+9ft4XPxtVm/HdthqdT11bi+&#10;BxFwDH8w/Nbn6pBzp8KdyHjRsp7PlowqSKJ5AoKJ22TKTsHONI5B5pn8vyH/AQAA//8DAFBLAQIt&#10;ABQABgAIAAAAIQC2gziS/gAAAOEBAAATAAAAAAAAAAAAAAAAAAAAAABbQ29udGVudF9UeXBlc10u&#10;eG1sUEsBAi0AFAAGAAgAAAAhADj9If/WAAAAlAEAAAsAAAAAAAAAAAAAAAAALwEAAF9yZWxzLy5y&#10;ZWxzUEsBAi0AFAAGAAgAAAAhABgfMwvqAQAAsgMAAA4AAAAAAAAAAAAAAAAALgIAAGRycy9lMm9E&#10;b2MueG1sUEsBAi0AFAAGAAgAAAAhABt4WUTiAAAACwEAAA8AAAAAAAAAAAAAAAAARAQAAGRycy9k&#10;b3ducmV2LnhtbFBLBQYAAAAABAAEAPMAAABTBQAAAAA=&#10;" strokecolor="windowText">
                <v:stroke endarrow="block"/>
              </v:shape>
            </w:pict>
          </mc:Fallback>
        </mc:AlternateContent>
      </w:r>
      <w:r>
        <w:rPr>
          <w:rFonts w:ascii="Times New Roman" w:eastAsia="Calibri" w:hAnsi="Times New Roman" w:cs="Times New Roman"/>
          <w:bCs/>
          <w:noProof/>
          <w:sz w:val="21"/>
          <w:szCs w:val="21"/>
        </w:rPr>
        <mc:AlternateContent>
          <mc:Choice Requires="wps">
            <w:drawing>
              <wp:anchor distT="0" distB="0" distL="114300" distR="114300" simplePos="0" relativeHeight="251663360" behindDoc="0" locked="0" layoutInCell="1" allowOverlap="1">
                <wp:simplePos x="0" y="0"/>
                <wp:positionH relativeFrom="column">
                  <wp:posOffset>1113469</wp:posOffset>
                </wp:positionH>
                <wp:positionV relativeFrom="paragraph">
                  <wp:posOffset>876096</wp:posOffset>
                </wp:positionV>
                <wp:extent cx="1548792" cy="45719"/>
                <wp:effectExtent l="0" t="38100" r="32385" b="88265"/>
                <wp:wrapNone/>
                <wp:docPr id="10" name="Straight Arrow Connector 10"/>
                <wp:cNvGraphicFramePr/>
                <a:graphic xmlns:a="http://schemas.openxmlformats.org/drawingml/2006/main">
                  <a:graphicData uri="http://schemas.microsoft.com/office/word/2010/wordprocessingShape">
                    <wps:wsp>
                      <wps:cNvCnPr/>
                      <wps:spPr>
                        <a:xfrm>
                          <a:off x="0" y="0"/>
                          <a:ext cx="1548792"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D7DA7" id="Straight Arrow Connector 10" o:spid="_x0000_s1026" type="#_x0000_t32" style="position:absolute;margin-left:87.65pt;margin-top:69pt;width:121.9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ms6QEAADkEAAAOAAAAZHJzL2Uyb0RvYy54bWysU9uO0zAQfUfiHyy/0yTVLrtbNV2hLssL&#10;goqFD/A648aSbxqbpv17xk6acpMQiBcnY885M+d4vL4/WsMOgFF71/JmUXMGTvpOu33Lv3x+fHXL&#10;WUzCdcJ4By0/QeT3m5cv1kNYwdL33nSAjEhcXA2h5X1KYVVVUfZgRVz4AI4OlUcrEoW4rzoUA7Fb&#10;Uy3r+nU1eOwCegkx0u7DeMg3hV8pkOmjUhESMy2n3lJZsazPea02a7Haowi9llMb4h+6sEI7KjpT&#10;PYgk2FfUv1BZLdFHr9JCelt5pbSEooHUNPVPap56EaBoIXNimG2K/49WfjjskOmO7o7sccLSHT0l&#10;FHrfJ/YG0Q9s650jHz0ySiG/hhBXBNu6HU5RDDvM4o8Kbf6SLHYsHp9mj+GYmKTN5vrq9uZuyZmk&#10;s6vrm+Yuc1YXcMCY3oG3LP+0PE7NzF00xWdxeB/TCDwDcmXj8hq90d2jNqYEeZRga5AdBA1BOjZT&#10;wR+yktDmretYOgVyIKEWbm9gysysVZY9Ci1/6WRgrPgJFBmYpZXOyuhe6gkpwaVzTeMoO8MUdTcD&#10;6z8Dp/wMhTLWfwOeEaWyd2kGW+08/q76xSY15p8dGHVnC559dyojUKyh+SzXOL2l/AC+jwv88uI3&#10;3wAAAP//AwBQSwMEFAAGAAgAAAAhAGH3DdzhAAAACwEAAA8AAABkcnMvZG93bnJldi54bWxMj0FP&#10;wkAQhe8m/ofNmHiTLQsI1G4JmgjxAhGN56Ud28bd2aa7hcqvdzzpbd7My5vvZavBWXHCLjSeNIxH&#10;CQikwpcNVRre357vFiBCNFQa6wk1fGOAVX59lZm09Gd6xdMhVoJDKKRGQx1jm0oZihqdCSPfIvHt&#10;03fORJZdJcvOnDncWamS5F460xB/qE2LTzUWX4feaZhv/a7ZLYe9wl5t1vvLx+OL3Wh9ezOsH0BE&#10;HOKfGX7xGR1yZjr6nsogLOv5bMJWHiYLLsWO6XipQBx5M50pkHkm/3fIfwAAAP//AwBQSwECLQAU&#10;AAYACAAAACEAtoM4kv4AAADhAQAAEwAAAAAAAAAAAAAAAAAAAAAAW0NvbnRlbnRfVHlwZXNdLnht&#10;bFBLAQItABQABgAIAAAAIQA4/SH/1gAAAJQBAAALAAAAAAAAAAAAAAAAAC8BAABfcmVscy8ucmVs&#10;c1BLAQItABQABgAIAAAAIQDJolms6QEAADkEAAAOAAAAAAAAAAAAAAAAAC4CAABkcnMvZTJvRG9j&#10;LnhtbFBLAQItABQABgAIAAAAIQBh9w3c4QAAAAsBAAAPAAAAAAAAAAAAAAAAAEMEAABkcnMvZG93&#10;bnJldi54bWxQSwUGAAAAAAQABADzAAAAUQUAAAAA&#10;" strokecolor="black [3213]">
                <v:stroke endarrow="block"/>
              </v:shape>
            </w:pict>
          </mc:Fallback>
        </mc:AlternateContent>
      </w:r>
      <w:r>
        <w:rPr>
          <w:rFonts w:ascii="Times New Roman" w:eastAsia="Calibri" w:hAnsi="Times New Roman" w:cs="Times New Roman"/>
          <w:bCs/>
          <w:noProof/>
          <w:sz w:val="21"/>
          <w:szCs w:val="21"/>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616858</wp:posOffset>
                </wp:positionV>
                <wp:extent cx="1120030" cy="502984"/>
                <wp:effectExtent l="0" t="0" r="23495" b="11430"/>
                <wp:wrapNone/>
                <wp:docPr id="8" name="Text Box 8"/>
                <wp:cNvGraphicFramePr/>
                <a:graphic xmlns:a="http://schemas.openxmlformats.org/drawingml/2006/main">
                  <a:graphicData uri="http://schemas.microsoft.com/office/word/2010/wordprocessingShape">
                    <wps:wsp>
                      <wps:cNvSpPr txBox="1"/>
                      <wps:spPr>
                        <a:xfrm>
                          <a:off x="0" y="0"/>
                          <a:ext cx="1120030" cy="5029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3907" w:rsidRDefault="00E23907">
                            <w:r>
                              <w:t>Address</w:t>
                            </w:r>
                            <w:r w:rsidR="00057FC8">
                              <w:t xml:space="preserve"> where well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4pt;margin-top:48.55pt;width:88.2pt;height:3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l4lAIAALkFAAAOAAAAZHJzL2Uyb0RvYy54bWysVN9P2zAQfp+0/8Hy+0hbCoOKFHUgpklo&#10;oMHEs+vY1MLxebbbpPvrd+ekoTBemPaSnH3fne+++3F23taWbVSIBlzJxwcjzpSTUBn3WPKf91ef&#10;TjiLSbhKWHCq5FsV+fn844ezxs/UBFZgKxUYOnFx1viSr1Lys6KIcqVqEQ/AK4dKDaEWCY/hsaiC&#10;aNB7bYvJaHRcNBAqH0CqGPH2slPyefavtZLpRuuoErMlx9hS/ob8XdK3mJ+J2WMQfmVkH4b4hyhq&#10;YRw+Ori6FEmwdTB/uaqNDBBBpwMJdQFaG6lyDpjNePQqm7uV8CrnguREP9AU/59b+X1zG5ipSo6F&#10;cqLGEt2rNrEv0LITYqfxcYagO4+w1OI1Vnl3H/GSkm51qOmP6TDUI8/bgVtyJslojOU6RJVE3dFo&#10;cnoyJTfFs7UPMX1VUDMSSh6wdplSsbmOqYPuIPRYBGuqK2NtPlC/qAsb2EZgpW3KMaLzFyjrWFPy&#10;48OjUXb8QkeuB/ulFfKpD28Phf6so+dU7qw+LGKoYyJLaWsVYaz7oTQymwl5I0YhpXJDnBlNKI0Z&#10;vcewxz9H9R7jLg+0yC+DS4NxbRyEjqWX1FZPO2p1h8ca7uVNYmqXbW6poVGWUG2xfwJ08xe9vDLI&#10;97WI6VYEHDjsC1wi6QY/2gIWCXqJsxWE32/dEx7nALWcNTjAJY+/1iIozuw3hxNyOp5OaeLzYXr0&#10;eYKHsK9Z7mvcur4A7Jwxrisvs0j4ZHeiDlA/4K5Z0KuoEk7i2yVPO/EidWsFd5VUi0UG4Yx7ka7d&#10;nZfkmlimPrtvH0TwfZ8nnJDvsBt1MXvV7h2WLB0s1gm0ybNAPHes9vzjfsjT1O8yWkD754x63rjz&#10;PwAAAP//AwBQSwMEFAAGAAgAAAAhAH0xf23bAAAACAEAAA8AAABkcnMvZG93bnJldi54bWxMj8FO&#10;wzAQRO9I/IO1SNyoUxBpmsapABUunCioZzfe2hbxOrLdNPw9zgluO5rRzNtmO7mejRii9SRguSiA&#10;IXVeWdICvj5f7ypgMUlSsveEAn4wwra9vmpkrfyFPnDcJ81yCcVaCjApDTXnsTPoZFz4ASl7Jx+c&#10;TFkGzVWQl1zuen5fFCV30lJeMHLAF4Pd9/7sBOye9Vp3lQxmVylrx+lwetdvQtzeTE8bYAmn9BeG&#10;GT+jQ5uZjv5MKrJewAyeBKxXS2CzvXosgR3no3wA3jb8/wPtLwAAAP//AwBQSwECLQAUAAYACAAA&#10;ACEAtoM4kv4AAADhAQAAEwAAAAAAAAAAAAAAAAAAAAAAW0NvbnRlbnRfVHlwZXNdLnhtbFBLAQIt&#10;ABQABgAIAAAAIQA4/SH/1gAAAJQBAAALAAAAAAAAAAAAAAAAAC8BAABfcmVscy8ucmVsc1BLAQIt&#10;ABQABgAIAAAAIQAi9Tl4lAIAALkFAAAOAAAAAAAAAAAAAAAAAC4CAABkcnMvZTJvRG9jLnhtbFBL&#10;AQItABQABgAIAAAAIQB9MX9t2wAAAAgBAAAPAAAAAAAAAAAAAAAAAO4EAABkcnMvZG93bnJldi54&#10;bWxQSwUGAAAAAAQABADzAAAA9gUAAAAA&#10;" fillcolor="white [3201]" strokeweight=".5pt">
                <v:textbox>
                  <w:txbxContent>
                    <w:p w:rsidR="00E23907" w:rsidRDefault="00E23907">
                      <w:r>
                        <w:t>Address</w:t>
                      </w:r>
                      <w:r w:rsidR="00057FC8">
                        <w:t xml:space="preserve"> where well is located</w:t>
                      </w:r>
                    </w:p>
                  </w:txbxContent>
                </v:textbox>
              </v:shape>
            </w:pict>
          </mc:Fallback>
        </mc:AlternateContent>
      </w:r>
      <w:r w:rsidR="000B0A88">
        <w:rPr>
          <w:rFonts w:ascii="Times New Roman" w:eastAsia="Calibri" w:hAnsi="Times New Roman" w:cs="Times New Roman"/>
          <w:bCs/>
          <w:noProof/>
          <w:sz w:val="21"/>
          <w:szCs w:val="21"/>
        </w:rPr>
        <mc:AlternateContent>
          <mc:Choice Requires="wps">
            <w:drawing>
              <wp:anchor distT="0" distB="0" distL="114300" distR="114300" simplePos="0" relativeHeight="251661312" behindDoc="0" locked="0" layoutInCell="1" allowOverlap="1" wp14:anchorId="762AFD90" wp14:editId="6A4E6FBA">
                <wp:simplePos x="0" y="0"/>
                <wp:positionH relativeFrom="column">
                  <wp:posOffset>2834640</wp:posOffset>
                </wp:positionH>
                <wp:positionV relativeFrom="paragraph">
                  <wp:posOffset>1363345</wp:posOffset>
                </wp:positionV>
                <wp:extent cx="274320" cy="304800"/>
                <wp:effectExtent l="19050" t="19050" r="11430" b="19050"/>
                <wp:wrapNone/>
                <wp:docPr id="9" name="Rectangle 9"/>
                <wp:cNvGraphicFramePr/>
                <a:graphic xmlns:a="http://schemas.openxmlformats.org/drawingml/2006/main">
                  <a:graphicData uri="http://schemas.microsoft.com/office/word/2010/wordprocessingShape">
                    <wps:wsp>
                      <wps:cNvSpPr/>
                      <wps:spPr>
                        <a:xfrm>
                          <a:off x="0" y="0"/>
                          <a:ext cx="274320" cy="3048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3C942" id="Rectangle 9" o:spid="_x0000_s1026" style="position:absolute;margin-left:223.2pt;margin-top:107.35pt;width:21.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1YXAIAALAEAAAOAAAAZHJzL2Uyb0RvYy54bWysVE1v2zAMvQ/YfxB0X+2k6doGcYqgRYYB&#10;RRusHXpmZMk2oK9RSpzu14+S3abrdhqWg0Ka9KP4+OjF1cFotpcYOmcrPjkpOZNWuLqzTcW/P64/&#10;XXAWItgatLOy4s8y8Kvlxw+L3s/l1LVO1xIZgdgw733F2xj9vCiCaKWBcOK8tBRUDg1EcrEpaoSe&#10;0I0upmX5uegd1h6dkCHQ05shyJcZXykp4r1SQUamK053i/nEfG7TWSwXMG8QfNuJ8RrwD7cw0Fkq&#10;+gp1AxHYDrs/oEwn0AWn4olwpnBKdULmHqibSfmum4cWvMy9EDnBv9IU/h+suNtvkHV1xS85s2Bo&#10;RN+INLCNluwy0dP7MKesB7/B0Qtkpl4PCk36py7YIVP6/EqpPEQm6OH0fHY6JeIFhU7L2UWZKS+O&#10;L3sM8Yt0hiWj4kjFM5Gwvw2RClLqS0qqZd260zpPTVvWU4GLs/MzwgcSj9IQyTSe2gm24Qx0Q6oU&#10;ETNkcLqr0+sJKGCzvdbI9kDKWK9L+qVuqdxvaan2DYR2yMuhMU3bBCOzxsarJqoGcpK1dfUzcYtu&#10;EF3wYt0R2i2EuAEklREttDnxng6lHfXiRouz1uHPvz1P+TR8inLWk2qpzx87QMmZ/mpJFpeT2SzJ&#10;PDuzs/NEPb6NbN9G7M5cO2p/QjvqRTZTftQvpkJnnmjBVqkqhcAKqj0wOjrXcdgmWlEhV6ucRtL2&#10;EG/tgxcJPPGUeHw8PAH6cdCRFHLnXhQO83fzHnKHia920akui+HIK40qObQWeWjjCqe9e+vnrOOH&#10;ZvkLAAD//wMAUEsDBBQABgAIAAAAIQC5Z28h4AAAAAsBAAAPAAAAZHJzL2Rvd25yZXYueG1sTI/B&#10;TsMwDIbvSLxDZCQuiKWromyUphNiQtwmUdC4uk3WViRO1WRb4ekJJ3a0/en395eb2Vl2MlMYPClY&#10;LjJghlqvB+oUfLy/3K+BhYik0XoyCr5NgE11fVViof2Z3sypjh1LIRQKVNDHOBach7Y3DsPCj4bS&#10;7eAnhzGNU8f1hOcU7izPs0xyhwOlDz2O5rk37Vd9dAqa/Wh/Dlv3Oe9rSbh73SFt75S6vZmfHoFF&#10;M8d/GP70kzpUyanxR9KBWQVCSJFQBflSrIAlQqwfJLAmbWS+Al6V/LJD9QsAAP//AwBQSwECLQAU&#10;AAYACAAAACEAtoM4kv4AAADhAQAAEwAAAAAAAAAAAAAAAAAAAAAAW0NvbnRlbnRfVHlwZXNdLnht&#10;bFBLAQItABQABgAIAAAAIQA4/SH/1gAAAJQBAAALAAAAAAAAAAAAAAAAAC8BAABfcmVscy8ucmVs&#10;c1BLAQItABQABgAIAAAAIQCnUt1YXAIAALAEAAAOAAAAAAAAAAAAAAAAAC4CAABkcnMvZTJvRG9j&#10;LnhtbFBLAQItABQABgAIAAAAIQC5Z28h4AAAAAsBAAAPAAAAAAAAAAAAAAAAALYEAABkcnMvZG93&#10;bnJldi54bWxQSwUGAAAAAAQABADzAAAAwwUAAAAA&#10;" filled="f" strokecolor="red" strokeweight="2.25pt"/>
            </w:pict>
          </mc:Fallback>
        </mc:AlternateContent>
      </w:r>
      <w:r w:rsidR="003C3B8F">
        <w:rPr>
          <w:noProof/>
        </w:rPr>
        <w:drawing>
          <wp:inline distT="0" distB="0" distL="0" distR="0" wp14:anchorId="4E88FA4F" wp14:editId="4DF777CF">
            <wp:extent cx="4030728" cy="1996826"/>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34" t="15370" r="13111" b="14814"/>
                    <a:stretch/>
                  </pic:blipFill>
                  <pic:spPr bwMode="auto">
                    <a:xfrm>
                      <a:off x="0" y="0"/>
                      <a:ext cx="4132039" cy="2047016"/>
                    </a:xfrm>
                    <a:prstGeom prst="rect">
                      <a:avLst/>
                    </a:prstGeom>
                    <a:ln>
                      <a:noFill/>
                    </a:ln>
                    <a:extLst>
                      <a:ext uri="{53640926-AAD7-44D8-BBD7-CCE9431645EC}">
                        <a14:shadowObscured xmlns:a14="http://schemas.microsoft.com/office/drawing/2010/main"/>
                      </a:ext>
                    </a:extLst>
                  </pic:spPr>
                </pic:pic>
              </a:graphicData>
            </a:graphic>
          </wp:inline>
        </w:drawing>
      </w:r>
    </w:p>
    <w:p w:rsidR="00B0043B" w:rsidRDefault="00B0043B" w:rsidP="00B0043B">
      <w:pPr>
        <w:spacing w:after="0" w:line="240" w:lineRule="auto"/>
        <w:jc w:val="center"/>
        <w:rPr>
          <w:rFonts w:ascii="Times New Roman" w:eastAsia="Calibri" w:hAnsi="Times New Roman" w:cs="Times New Roman"/>
          <w:bCs/>
          <w:sz w:val="21"/>
          <w:szCs w:val="21"/>
        </w:rPr>
      </w:pPr>
    </w:p>
    <w:p w:rsidR="00B0043B" w:rsidRPr="00112B64" w:rsidRDefault="00B0043B" w:rsidP="00B0043B">
      <w:pPr>
        <w:ind w:left="270" w:hanging="270"/>
        <w:rPr>
          <w:rFonts w:ascii="Times New Roman" w:eastAsia="Calibri" w:hAnsi="Times New Roman" w:cs="Times New Roman"/>
        </w:rPr>
      </w:pPr>
      <w:r w:rsidRPr="00AD1623">
        <w:rPr>
          <w:rFonts w:ascii="Times New Roman" w:eastAsia="Calibri" w:hAnsi="Times New Roman" w:cs="Times New Roman"/>
        </w:rPr>
        <w:lastRenderedPageBreak/>
        <w:t>5. The sample does not need to be refrigerated.  The sample and completed laboratory form needs to be dropped</w:t>
      </w:r>
      <w:r>
        <w:rPr>
          <w:rFonts w:ascii="Times New Roman" w:eastAsia="Calibri" w:hAnsi="Times New Roman" w:cs="Times New Roman"/>
        </w:rPr>
        <w:t xml:space="preserve"> off at the designated location</w:t>
      </w:r>
      <w:r w:rsidRPr="00AD1623">
        <w:rPr>
          <w:rFonts w:ascii="Times New Roman" w:eastAsia="Calibri" w:hAnsi="Times New Roman" w:cs="Times New Roman"/>
        </w:rPr>
        <w:t xml:space="preserve"> </w:t>
      </w:r>
      <w:r w:rsidR="00045282" w:rsidRPr="00AD1623">
        <w:rPr>
          <w:rFonts w:ascii="Times New Roman" w:eastAsia="Calibri" w:hAnsi="Times New Roman" w:cs="Times New Roman"/>
        </w:rPr>
        <w:t xml:space="preserve">during the hours listed below </w:t>
      </w:r>
      <w:r w:rsidRPr="00045282">
        <w:rPr>
          <w:rFonts w:ascii="Times New Roman" w:eastAsia="Calibri" w:hAnsi="Times New Roman" w:cs="Times New Roman"/>
        </w:rPr>
        <w:t>b</w:t>
      </w:r>
      <w:r w:rsidR="00045282" w:rsidRPr="00045282">
        <w:rPr>
          <w:rFonts w:ascii="Times New Roman" w:eastAsia="Calibri" w:hAnsi="Times New Roman" w:cs="Times New Roman"/>
        </w:rPr>
        <w:t>efore</w:t>
      </w:r>
      <w:r w:rsidRPr="00045282">
        <w:rPr>
          <w:rFonts w:ascii="Times New Roman" w:eastAsia="Calibri" w:hAnsi="Times New Roman" w:cs="Times New Roman"/>
        </w:rPr>
        <w:t xml:space="preserve"> </w:t>
      </w:r>
      <w:bookmarkStart w:id="0" w:name="_GoBack"/>
      <w:bookmarkEnd w:id="0"/>
      <w:r w:rsidR="00112B64" w:rsidRPr="00112B64">
        <w:rPr>
          <w:rFonts w:ascii="Times New Roman" w:eastAsia="Calibri" w:hAnsi="Times New Roman" w:cs="Times New Roman"/>
          <w:b/>
        </w:rPr>
        <w:t>4:0</w:t>
      </w:r>
      <w:r w:rsidR="006E5C44" w:rsidRPr="00112B64">
        <w:rPr>
          <w:rFonts w:ascii="Times New Roman" w:eastAsia="Calibri" w:hAnsi="Times New Roman" w:cs="Times New Roman"/>
          <w:b/>
        </w:rPr>
        <w:t xml:space="preserve">0PM on </w:t>
      </w:r>
      <w:r w:rsidR="00E029FA" w:rsidRPr="00112B64">
        <w:rPr>
          <w:rFonts w:ascii="Times New Roman" w:eastAsia="Calibri" w:hAnsi="Times New Roman" w:cs="Times New Roman"/>
          <w:b/>
        </w:rPr>
        <w:t>Wednesday</w:t>
      </w:r>
      <w:r w:rsidR="00112B64" w:rsidRPr="00112B64">
        <w:rPr>
          <w:rFonts w:ascii="Times New Roman" w:eastAsia="Calibri" w:hAnsi="Times New Roman" w:cs="Times New Roman"/>
          <w:b/>
        </w:rPr>
        <w:t>, November 15</w:t>
      </w:r>
      <w:r w:rsidR="006E5C44" w:rsidRPr="00112B64">
        <w:rPr>
          <w:rFonts w:ascii="Times New Roman" w:eastAsia="Calibri" w:hAnsi="Times New Roman" w:cs="Times New Roman"/>
          <w:b/>
        </w:rPr>
        <w:t>, 2017</w:t>
      </w:r>
      <w:r w:rsidR="00045282" w:rsidRPr="00112B64">
        <w:rPr>
          <w:rFonts w:ascii="Times New Roman" w:eastAsia="Calibri" w:hAnsi="Times New Roman" w:cs="Times New Roman"/>
        </w:rPr>
        <w:t>:</w:t>
      </w:r>
      <w:r w:rsidRPr="00112B64">
        <w:rPr>
          <w:rFonts w:ascii="Times New Roman" w:eastAsia="Calibri" w:hAnsi="Times New Roman" w:cs="Times New Roman"/>
        </w:rPr>
        <w:t xml:space="preserve"> </w:t>
      </w:r>
    </w:p>
    <w:p w:rsidR="006E5C44" w:rsidRPr="00112B64" w:rsidRDefault="00B0043B" w:rsidP="00E029FA">
      <w:pPr>
        <w:spacing w:after="0" w:line="240" w:lineRule="auto"/>
        <w:ind w:left="274" w:hanging="4"/>
        <w:rPr>
          <w:color w:val="1F497D"/>
        </w:rPr>
      </w:pPr>
      <w:r w:rsidRPr="00112B64">
        <w:rPr>
          <w:rFonts w:ascii="Times New Roman" w:eastAsia="Calibri" w:hAnsi="Times New Roman" w:cs="Times New Roman"/>
          <w:b/>
        </w:rPr>
        <w:t>Hours:</w:t>
      </w:r>
      <w:r w:rsidRPr="00112B64">
        <w:rPr>
          <w:rFonts w:ascii="Times New Roman" w:eastAsia="Calibri" w:hAnsi="Times New Roman" w:cs="Times New Roman"/>
        </w:rPr>
        <w:t xml:space="preserve"> </w:t>
      </w:r>
      <w:r w:rsidRPr="00112B64">
        <w:rPr>
          <w:rFonts w:ascii="Times New Roman" w:eastAsia="Calibri" w:hAnsi="Times New Roman" w:cs="Times New Roman"/>
        </w:rPr>
        <w:tab/>
      </w:r>
      <w:r w:rsidR="006E5C44" w:rsidRPr="00112B64">
        <w:rPr>
          <w:rFonts w:ascii="Times New Roman" w:eastAsia="Calibri" w:hAnsi="Times New Roman" w:cs="Times New Roman"/>
        </w:rPr>
        <w:t>Thursday</w:t>
      </w:r>
      <w:r w:rsidR="006E2F0E" w:rsidRPr="00112B64">
        <w:rPr>
          <w:rFonts w:ascii="Times New Roman" w:eastAsia="Calibri" w:hAnsi="Times New Roman" w:cs="Times New Roman"/>
        </w:rPr>
        <w:t xml:space="preserve">, </w:t>
      </w:r>
      <w:r w:rsidR="00112B64" w:rsidRPr="00112B64">
        <w:rPr>
          <w:rFonts w:ascii="Times New Roman" w:eastAsia="Calibri" w:hAnsi="Times New Roman" w:cs="Times New Roman"/>
        </w:rPr>
        <w:t>11/9</w:t>
      </w:r>
      <w:r w:rsidR="00E029FA" w:rsidRPr="00112B64">
        <w:rPr>
          <w:rFonts w:ascii="Times New Roman" w:eastAsia="Calibri" w:hAnsi="Times New Roman" w:cs="Times New Roman"/>
        </w:rPr>
        <w:t>/17</w:t>
      </w:r>
      <w:r w:rsidR="006E2F0E" w:rsidRPr="00112B64">
        <w:rPr>
          <w:rFonts w:ascii="Times New Roman" w:eastAsia="Calibri" w:hAnsi="Times New Roman" w:cs="Times New Roman"/>
        </w:rPr>
        <w:t xml:space="preserve"> from </w:t>
      </w:r>
      <w:r w:rsidR="00112B64" w:rsidRPr="00112B64">
        <w:rPr>
          <w:rFonts w:ascii="Times New Roman" w:eastAsia="Calibri" w:hAnsi="Times New Roman" w:cs="Times New Roman"/>
        </w:rPr>
        <w:t>8:00 AM – 4:00</w:t>
      </w:r>
      <w:r w:rsidR="006E5C44" w:rsidRPr="00112B64">
        <w:rPr>
          <w:rFonts w:ascii="Times New Roman" w:eastAsia="Calibri" w:hAnsi="Times New Roman" w:cs="Times New Roman"/>
        </w:rPr>
        <w:t xml:space="preserve"> PM</w:t>
      </w:r>
    </w:p>
    <w:p w:rsidR="00350F5E" w:rsidRPr="00112B64" w:rsidRDefault="006E5C44" w:rsidP="000B0A88">
      <w:pPr>
        <w:spacing w:after="0" w:line="240" w:lineRule="auto"/>
        <w:ind w:left="994" w:firstLine="446"/>
        <w:rPr>
          <w:rFonts w:ascii="Times New Roman" w:eastAsia="Calibri" w:hAnsi="Times New Roman" w:cs="Times New Roman"/>
        </w:rPr>
      </w:pPr>
      <w:r w:rsidRPr="00112B64">
        <w:rPr>
          <w:rFonts w:ascii="Times New Roman" w:eastAsia="Calibri" w:hAnsi="Times New Roman" w:cs="Times New Roman"/>
        </w:rPr>
        <w:t>Friday</w:t>
      </w:r>
      <w:r w:rsidR="00112B64" w:rsidRPr="00112B64">
        <w:rPr>
          <w:rFonts w:ascii="Times New Roman" w:eastAsia="Calibri" w:hAnsi="Times New Roman" w:cs="Times New Roman"/>
        </w:rPr>
        <w:t>, 11</w:t>
      </w:r>
      <w:r w:rsidR="006E2F0E" w:rsidRPr="00112B64">
        <w:rPr>
          <w:rFonts w:ascii="Times New Roman" w:eastAsia="Calibri" w:hAnsi="Times New Roman" w:cs="Times New Roman"/>
        </w:rPr>
        <w:t>/</w:t>
      </w:r>
      <w:r w:rsidR="00112B64" w:rsidRPr="00112B64">
        <w:rPr>
          <w:rFonts w:ascii="Times New Roman" w:eastAsia="Calibri" w:hAnsi="Times New Roman" w:cs="Times New Roman"/>
        </w:rPr>
        <w:t>10</w:t>
      </w:r>
      <w:r w:rsidR="006E2F0E" w:rsidRPr="00112B64">
        <w:rPr>
          <w:rFonts w:ascii="Times New Roman" w:eastAsia="Calibri" w:hAnsi="Times New Roman" w:cs="Times New Roman"/>
        </w:rPr>
        <w:t>/17 from</w:t>
      </w:r>
      <w:r w:rsidRPr="00112B64">
        <w:rPr>
          <w:rFonts w:ascii="Times New Roman" w:eastAsia="Calibri" w:hAnsi="Times New Roman" w:cs="Times New Roman"/>
        </w:rPr>
        <w:t xml:space="preserve"> 8:00 AM – </w:t>
      </w:r>
      <w:r w:rsidR="00112B64" w:rsidRPr="00112B64">
        <w:rPr>
          <w:rFonts w:ascii="Times New Roman" w:eastAsia="Calibri" w:hAnsi="Times New Roman" w:cs="Times New Roman"/>
        </w:rPr>
        <w:t>1:00 PM</w:t>
      </w:r>
    </w:p>
    <w:p w:rsidR="00E029FA" w:rsidRPr="00112B64" w:rsidRDefault="00112B64" w:rsidP="000B0A88">
      <w:pPr>
        <w:spacing w:after="0" w:line="240" w:lineRule="auto"/>
        <w:ind w:left="994" w:firstLine="446"/>
        <w:rPr>
          <w:rFonts w:ascii="Times New Roman" w:eastAsia="Calibri" w:hAnsi="Times New Roman" w:cs="Times New Roman"/>
        </w:rPr>
      </w:pPr>
      <w:r w:rsidRPr="00112B64">
        <w:rPr>
          <w:rFonts w:ascii="Times New Roman" w:eastAsia="Calibri" w:hAnsi="Times New Roman" w:cs="Times New Roman"/>
        </w:rPr>
        <w:t>Monday 11/13/17 from 8:00 AM – 4:0</w:t>
      </w:r>
      <w:r w:rsidR="00E029FA" w:rsidRPr="00112B64">
        <w:rPr>
          <w:rFonts w:ascii="Times New Roman" w:eastAsia="Calibri" w:hAnsi="Times New Roman" w:cs="Times New Roman"/>
        </w:rPr>
        <w:t>0 PM</w:t>
      </w:r>
    </w:p>
    <w:p w:rsidR="006E2F0E" w:rsidRPr="00112B64" w:rsidRDefault="00112B64" w:rsidP="000B0A88">
      <w:pPr>
        <w:spacing w:after="0" w:line="240" w:lineRule="auto"/>
        <w:ind w:left="994" w:firstLine="446"/>
        <w:rPr>
          <w:rFonts w:ascii="Times New Roman" w:eastAsia="Calibri" w:hAnsi="Times New Roman" w:cs="Times New Roman"/>
        </w:rPr>
      </w:pPr>
      <w:r w:rsidRPr="00112B64">
        <w:rPr>
          <w:rFonts w:ascii="Times New Roman" w:eastAsia="Calibri" w:hAnsi="Times New Roman" w:cs="Times New Roman"/>
        </w:rPr>
        <w:t>Tuesday 11</w:t>
      </w:r>
      <w:r w:rsidR="006E2F0E" w:rsidRPr="00112B64">
        <w:rPr>
          <w:rFonts w:ascii="Times New Roman" w:eastAsia="Calibri" w:hAnsi="Times New Roman" w:cs="Times New Roman"/>
        </w:rPr>
        <w:t>/</w:t>
      </w:r>
      <w:r w:rsidRPr="00112B64">
        <w:rPr>
          <w:rFonts w:ascii="Times New Roman" w:eastAsia="Calibri" w:hAnsi="Times New Roman" w:cs="Times New Roman"/>
        </w:rPr>
        <w:t>14/17 from 8:00 AM – 4:0</w:t>
      </w:r>
      <w:r w:rsidR="006E2F0E" w:rsidRPr="00112B64">
        <w:rPr>
          <w:rFonts w:ascii="Times New Roman" w:eastAsia="Calibri" w:hAnsi="Times New Roman" w:cs="Times New Roman"/>
        </w:rPr>
        <w:t>0 PM</w:t>
      </w:r>
    </w:p>
    <w:p w:rsidR="00E029FA" w:rsidRPr="00112B64" w:rsidRDefault="00112B64" w:rsidP="00E029FA">
      <w:pPr>
        <w:spacing w:after="0" w:line="240" w:lineRule="auto"/>
        <w:ind w:left="994" w:firstLine="446"/>
        <w:rPr>
          <w:rFonts w:ascii="Times New Roman" w:eastAsia="Calibri" w:hAnsi="Times New Roman" w:cs="Times New Roman"/>
        </w:rPr>
      </w:pPr>
      <w:r w:rsidRPr="00112B64">
        <w:rPr>
          <w:rFonts w:ascii="Times New Roman" w:eastAsia="Calibri" w:hAnsi="Times New Roman" w:cs="Times New Roman"/>
        </w:rPr>
        <w:t>Wednesday, 11/15/17 from 8:00 AM – 6:00</w:t>
      </w:r>
      <w:r w:rsidR="00E029FA" w:rsidRPr="00112B64">
        <w:rPr>
          <w:rFonts w:ascii="Times New Roman" w:eastAsia="Calibri" w:hAnsi="Times New Roman" w:cs="Times New Roman"/>
        </w:rPr>
        <w:t xml:space="preserve"> PM</w:t>
      </w:r>
    </w:p>
    <w:p w:rsidR="006E5C44" w:rsidRPr="00112B64" w:rsidRDefault="006E5C44" w:rsidP="000B0A88">
      <w:pPr>
        <w:spacing w:after="0" w:line="240" w:lineRule="auto"/>
        <w:ind w:left="994" w:firstLine="446"/>
        <w:rPr>
          <w:rFonts w:ascii="Times New Roman" w:eastAsia="Calibri" w:hAnsi="Times New Roman" w:cs="Times New Roman"/>
        </w:rPr>
      </w:pPr>
    </w:p>
    <w:p w:rsidR="00112B64" w:rsidRPr="00112B64" w:rsidRDefault="00B0043B" w:rsidP="006E5C44">
      <w:pPr>
        <w:spacing w:after="0" w:line="240" w:lineRule="auto"/>
        <w:ind w:left="274" w:hanging="4"/>
        <w:rPr>
          <w:color w:val="1F497D"/>
        </w:rPr>
      </w:pPr>
      <w:r w:rsidRPr="00112B64">
        <w:rPr>
          <w:rFonts w:ascii="Times New Roman" w:eastAsia="Calibri" w:hAnsi="Times New Roman" w:cs="Times New Roman"/>
          <w:b/>
        </w:rPr>
        <w:t>Location:</w:t>
      </w:r>
      <w:r w:rsidRPr="00112B64">
        <w:rPr>
          <w:rFonts w:ascii="Times New Roman" w:eastAsia="Calibri" w:hAnsi="Times New Roman" w:cs="Times New Roman"/>
        </w:rPr>
        <w:t xml:space="preserve"> </w:t>
      </w:r>
      <w:r w:rsidRPr="00112B64">
        <w:rPr>
          <w:rFonts w:ascii="Times New Roman" w:eastAsia="Calibri" w:hAnsi="Times New Roman" w:cs="Times New Roman"/>
        </w:rPr>
        <w:tab/>
      </w:r>
      <w:r w:rsidR="00350F5E" w:rsidRPr="00112B64">
        <w:rPr>
          <w:rFonts w:ascii="Times New Roman" w:eastAsia="Calibri" w:hAnsi="Times New Roman" w:cs="Times New Roman"/>
        </w:rPr>
        <w:t>Collection Box at the</w:t>
      </w:r>
      <w:r w:rsidR="00350F5E" w:rsidRPr="00112B64">
        <w:rPr>
          <w:color w:val="1F497D"/>
        </w:rPr>
        <w:t xml:space="preserve"> </w:t>
      </w:r>
    </w:p>
    <w:p w:rsidR="00350F5E" w:rsidRPr="00112B64" w:rsidRDefault="00112B64" w:rsidP="006E5C44">
      <w:pPr>
        <w:spacing w:after="0" w:line="240" w:lineRule="auto"/>
        <w:ind w:left="274" w:hanging="4"/>
        <w:rPr>
          <w:color w:val="1F497D"/>
        </w:rPr>
      </w:pPr>
      <w:r w:rsidRPr="00112B64">
        <w:rPr>
          <w:rFonts w:ascii="Times New Roman" w:eastAsia="Calibri" w:hAnsi="Times New Roman" w:cs="Times New Roman"/>
          <w:b/>
        </w:rPr>
        <w:t xml:space="preserve">                     </w:t>
      </w:r>
      <w:r w:rsidRPr="00112B64">
        <w:rPr>
          <w:rFonts w:ascii="Times New Roman" w:eastAsia="Calibri" w:hAnsi="Times New Roman" w:cs="Times New Roman"/>
        </w:rPr>
        <w:t xml:space="preserve">Torrington Area </w:t>
      </w:r>
      <w:r w:rsidR="006E5C44" w:rsidRPr="00112B64">
        <w:rPr>
          <w:rFonts w:ascii="Times New Roman" w:eastAsia="Calibri" w:hAnsi="Times New Roman" w:cs="Times New Roman"/>
        </w:rPr>
        <w:t>Health District</w:t>
      </w:r>
    </w:p>
    <w:p w:rsidR="006E2F0E" w:rsidRPr="00112B64" w:rsidRDefault="00112B64" w:rsidP="006E5C44">
      <w:pPr>
        <w:spacing w:after="0" w:line="240" w:lineRule="auto"/>
        <w:ind w:left="994" w:firstLine="446"/>
        <w:rPr>
          <w:rFonts w:ascii="Times New Roman" w:eastAsia="Calibri" w:hAnsi="Times New Roman" w:cs="Times New Roman"/>
        </w:rPr>
      </w:pPr>
      <w:r w:rsidRPr="00112B64">
        <w:rPr>
          <w:rFonts w:ascii="Times New Roman" w:eastAsia="Calibri" w:hAnsi="Times New Roman" w:cs="Times New Roman"/>
        </w:rPr>
        <w:t>350 Main Street</w:t>
      </w:r>
    </w:p>
    <w:p w:rsidR="00B0043B" w:rsidRPr="006E5C44" w:rsidRDefault="00112B64" w:rsidP="006E5C44">
      <w:pPr>
        <w:spacing w:after="0" w:line="240" w:lineRule="auto"/>
        <w:ind w:left="994" w:firstLine="446"/>
        <w:rPr>
          <w:rFonts w:ascii="Times New Roman" w:eastAsia="Calibri" w:hAnsi="Times New Roman" w:cs="Times New Roman"/>
        </w:rPr>
      </w:pPr>
      <w:r>
        <w:rPr>
          <w:rFonts w:ascii="Times New Roman" w:eastAsia="Calibri" w:hAnsi="Times New Roman" w:cs="Times New Roman"/>
        </w:rPr>
        <w:t>Torrington, CT 06790</w:t>
      </w:r>
    </w:p>
    <w:p w:rsidR="006E5C44" w:rsidRDefault="006E5C44" w:rsidP="006E5C44">
      <w:pPr>
        <w:spacing w:after="0" w:line="240" w:lineRule="auto"/>
        <w:ind w:left="274" w:hanging="4"/>
        <w:rPr>
          <w:rFonts w:ascii="Times New Roman" w:eastAsia="Calibri" w:hAnsi="Times New Roman" w:cs="Times New Roman"/>
          <w:b/>
        </w:rPr>
      </w:pPr>
    </w:p>
    <w:p w:rsidR="000B0A88" w:rsidRPr="00057FC8" w:rsidRDefault="00B0043B" w:rsidP="006E5C44">
      <w:pPr>
        <w:spacing w:after="0" w:line="240" w:lineRule="auto"/>
        <w:ind w:left="274" w:hanging="4"/>
        <w:rPr>
          <w:rFonts w:ascii="Times New Roman" w:eastAsia="Calibri" w:hAnsi="Times New Roman" w:cs="Times New Roman"/>
          <w:strike/>
        </w:rPr>
      </w:pPr>
      <w:r w:rsidRPr="00684425">
        <w:rPr>
          <w:rFonts w:ascii="Times New Roman" w:eastAsia="Calibri" w:hAnsi="Times New Roman" w:cs="Times New Roman"/>
          <w:b/>
        </w:rPr>
        <w:t>Phone</w:t>
      </w:r>
      <w:r>
        <w:rPr>
          <w:rFonts w:ascii="Times New Roman" w:eastAsia="Calibri" w:hAnsi="Times New Roman" w:cs="Times New Roman"/>
        </w:rPr>
        <w:t>:</w:t>
      </w:r>
      <w:r w:rsidR="000B0A88">
        <w:rPr>
          <w:rFonts w:ascii="Times New Roman" w:eastAsia="Calibri" w:hAnsi="Times New Roman" w:cs="Times New Roman"/>
        </w:rPr>
        <w:tab/>
      </w:r>
      <w:r w:rsidR="00112B64">
        <w:rPr>
          <w:rFonts w:ascii="Times New Roman" w:eastAsia="Calibri" w:hAnsi="Times New Roman" w:cs="Times New Roman"/>
        </w:rPr>
        <w:t>(860)489-0436</w:t>
      </w:r>
    </w:p>
    <w:p w:rsidR="00B0043B" w:rsidRPr="00AD1623" w:rsidRDefault="00B0043B" w:rsidP="00B0043B">
      <w:pPr>
        <w:spacing w:after="0" w:line="240" w:lineRule="auto"/>
        <w:ind w:left="274" w:hanging="4"/>
        <w:rPr>
          <w:rFonts w:ascii="Times New Roman" w:eastAsia="Calibri" w:hAnsi="Times New Roman" w:cs="Times New Roman"/>
        </w:rPr>
      </w:pPr>
    </w:p>
    <w:p w:rsidR="00B0043B" w:rsidRPr="00AD1623" w:rsidRDefault="00B0043B" w:rsidP="00B0043B">
      <w:pPr>
        <w:rPr>
          <w:rFonts w:ascii="Times New Roman" w:eastAsia="Calibri" w:hAnsi="Times New Roman" w:cs="Times New Roman"/>
        </w:rPr>
      </w:pPr>
      <w:r w:rsidRPr="00AD1623">
        <w:rPr>
          <w:rFonts w:ascii="Times New Roman" w:eastAsia="Calibri" w:hAnsi="Times New Roman" w:cs="Times New Roman"/>
        </w:rPr>
        <w:t>The results will be mailed to you when the analysis is complete. If the levels are higher than a Maximum Contaminant Level, then we will most likely recommend that you install a treatment system that will remove the contaminants from your well water. Please be sure to include your phone number on the laboratory reporting form so somebody from the Department of Public Health’s Private Well Program can contact you to provide technical assistance on treatment options, if needed.</w:t>
      </w:r>
      <w:r w:rsidR="000944FC">
        <w:rPr>
          <w:rFonts w:ascii="Times New Roman" w:eastAsia="Calibri" w:hAnsi="Times New Roman" w:cs="Times New Roman"/>
        </w:rPr>
        <w:t xml:space="preserve">  </w:t>
      </w:r>
      <w:r w:rsidRPr="00AD1623">
        <w:rPr>
          <w:rFonts w:ascii="Times New Roman" w:eastAsia="Calibri" w:hAnsi="Times New Roman" w:cs="Times New Roman"/>
        </w:rPr>
        <w:t xml:space="preserve">Please contact </w:t>
      </w:r>
      <w:r>
        <w:rPr>
          <w:rFonts w:ascii="Times New Roman" w:eastAsia="Calibri" w:hAnsi="Times New Roman" w:cs="Times New Roman"/>
        </w:rPr>
        <w:t>the CT DPH, Private Well Program at (860) 509-7296</w:t>
      </w:r>
      <w:r w:rsidRPr="00AD1623">
        <w:rPr>
          <w:rFonts w:ascii="Times New Roman" w:eastAsia="Calibri" w:hAnsi="Times New Roman" w:cs="Times New Roman"/>
        </w:rPr>
        <w:t xml:space="preserve"> if you have any questions.</w:t>
      </w:r>
    </w:p>
    <w:p w:rsidR="00B0043B" w:rsidRPr="00BF7F85" w:rsidRDefault="00B0043B" w:rsidP="00BF7F85">
      <w:pPr>
        <w:rPr>
          <w:rFonts w:ascii="Times New Roman" w:eastAsia="Calibri" w:hAnsi="Times New Roman" w:cs="Times New Roman"/>
        </w:rPr>
      </w:pPr>
      <w:r w:rsidRPr="00AD1623">
        <w:rPr>
          <w:rFonts w:ascii="Times New Roman" w:eastAsia="Calibri" w:hAnsi="Times New Roman" w:cs="Times New Roman"/>
        </w:rPr>
        <w:t>*Diagram – Where to collect the sample when a treatment system is installed:</w:t>
      </w:r>
    </w:p>
    <w:p w:rsidR="00B0043B" w:rsidRPr="00B0043B" w:rsidRDefault="00B0043B" w:rsidP="00B0043B">
      <w:pPr>
        <w:spacing w:after="0" w:line="240" w:lineRule="auto"/>
        <w:jc w:val="center"/>
        <w:rPr>
          <w:rFonts w:ascii="Times New Roman" w:eastAsia="Calibri" w:hAnsi="Times New Roman" w:cs="Times New Roman"/>
          <w:bCs/>
          <w:sz w:val="21"/>
          <w:szCs w:val="21"/>
        </w:rPr>
      </w:pPr>
      <w:r w:rsidRPr="00AD1623">
        <w:rPr>
          <w:rFonts w:ascii="Calibri" w:eastAsia="Calibri" w:hAnsi="Calibri" w:cs="Times New Roman"/>
          <w:noProof/>
        </w:rPr>
        <w:drawing>
          <wp:inline distT="0" distB="0" distL="0" distR="0" wp14:anchorId="4F9111D7" wp14:editId="0B663F53">
            <wp:extent cx="4410075" cy="333375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6041" r="17920" b="13126"/>
                    <a:stretch>
                      <a:fillRect/>
                    </a:stretch>
                  </pic:blipFill>
                  <pic:spPr bwMode="auto">
                    <a:xfrm>
                      <a:off x="0" y="0"/>
                      <a:ext cx="4410075" cy="3333750"/>
                    </a:xfrm>
                    <a:prstGeom prst="rect">
                      <a:avLst/>
                    </a:prstGeom>
                    <a:noFill/>
                    <a:ln w="9525">
                      <a:noFill/>
                      <a:miter lim="800000"/>
                      <a:headEnd/>
                      <a:tailEnd/>
                    </a:ln>
                  </pic:spPr>
                </pic:pic>
              </a:graphicData>
            </a:graphic>
          </wp:inline>
        </w:drawing>
      </w:r>
    </w:p>
    <w:sectPr w:rsidR="00B0043B" w:rsidRPr="00B0043B" w:rsidSect="00B0043B">
      <w:headerReference w:type="default" r:id="rId12"/>
      <w:footerReference w:type="default" r:id="rId13"/>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C6D" w:rsidRDefault="008B6C6D" w:rsidP="00CE3B6C">
      <w:pPr>
        <w:spacing w:after="0" w:line="240" w:lineRule="auto"/>
      </w:pPr>
      <w:r>
        <w:separator/>
      </w:r>
    </w:p>
  </w:endnote>
  <w:endnote w:type="continuationSeparator" w:id="0">
    <w:p w:rsidR="008B6C6D" w:rsidRDefault="008B6C6D" w:rsidP="00CE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01B" w:rsidRPr="00C06EC7" w:rsidRDefault="00ED15A6" w:rsidP="00C06EC7">
    <w:pPr>
      <w:pStyle w:val="Footer"/>
    </w:pPr>
    <w:r>
      <w:rPr>
        <w:rFonts w:ascii="Times New Roman" w:hAnsi="Times New Roman"/>
        <w:noProof/>
        <w:sz w:val="24"/>
        <w:szCs w:val="24"/>
      </w:rPr>
      <w:drawing>
        <wp:anchor distT="36576" distB="36576" distL="36576" distR="36576" simplePos="0" relativeHeight="251668480" behindDoc="0" locked="0" layoutInCell="1" allowOverlap="1">
          <wp:simplePos x="0" y="0"/>
          <wp:positionH relativeFrom="column">
            <wp:posOffset>6014085</wp:posOffset>
          </wp:positionH>
          <wp:positionV relativeFrom="paragraph">
            <wp:posOffset>103174</wp:posOffset>
          </wp:positionV>
          <wp:extent cx="827874" cy="827874"/>
          <wp:effectExtent l="0" t="0" r="0" b="0"/>
          <wp:wrapNone/>
          <wp:docPr id="4" name="Picture 4" descr="PHAB-SEA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874" cy="8278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747F">
      <w:rPr>
        <w:noProof/>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163195</wp:posOffset>
              </wp:positionV>
              <wp:extent cx="4369435" cy="1019175"/>
              <wp:effectExtent l="0" t="0" r="12065" b="2857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019175"/>
                      </a:xfrm>
                      <a:prstGeom prst="rect">
                        <a:avLst/>
                      </a:prstGeom>
                      <a:solidFill>
                        <a:srgbClr val="FFFFFF"/>
                      </a:solidFill>
                      <a:ln w="9525">
                        <a:solidFill>
                          <a:schemeClr val="bg1">
                            <a:lumMod val="100000"/>
                            <a:lumOff val="0"/>
                          </a:schemeClr>
                        </a:solidFill>
                        <a:miter lim="800000"/>
                        <a:headEnd/>
                        <a:tailEnd/>
                      </a:ln>
                    </wps:spPr>
                    <wps:txbx>
                      <w:txbxContent>
                        <w:p w:rsidR="00AB09CB" w:rsidRDefault="00CC185F" w:rsidP="00CC185F">
                          <w:pPr>
                            <w:pStyle w:val="NoSpacing"/>
                            <w:jc w:val="center"/>
                            <w:rPr>
                              <w:rFonts w:ascii="Times New Roman" w:hAnsi="Times New Roman"/>
                            </w:rPr>
                          </w:pPr>
                          <w:r w:rsidRPr="006A6454">
                            <w:rPr>
                              <w:rFonts w:ascii="Times New Roman" w:hAnsi="Times New Roman"/>
                            </w:rPr>
                            <w:t>Phone: (860) 509-</w:t>
                          </w:r>
                          <w:r w:rsidR="00B0043B" w:rsidRPr="00B0043B">
                            <w:rPr>
                              <w:rFonts w:ascii="Times New Roman" w:hAnsi="Times New Roman"/>
                            </w:rPr>
                            <w:t>7296</w:t>
                          </w:r>
                          <w:r w:rsidR="00B0043B">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B0043B">
                            <w:rPr>
                              <w:rFonts w:ascii="Times New Roman" w:hAnsi="Times New Roman"/>
                            </w:rPr>
                            <w:t>7785</w:t>
                          </w:r>
                        </w:p>
                        <w:p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rsidR="00FE3666" w:rsidRPr="00FE3666" w:rsidRDefault="00FE3666"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0;margin-top:12.85pt;width:344.05pt;height:80.2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wZRwIAAIgEAAAOAAAAZHJzL2Uyb0RvYy54bWysVNtu2zAMfR+wfxD0vjjOpW2COkWXLsOA&#10;7gK0+wBZlm1hkqhJSuzu60tJaZZub8P8IIgXHZKHpK9vRq3IQTgvwVS0nEwpEYZDI01X0e+Pu3dX&#10;lPjATMMUGFHRJ+Hpzebtm+vBrsUMelCNcARBjF8PtqJ9CHZdFJ73QjM/ASsMGltwmgUUXVc0jg2I&#10;rlUxm04vigFcYx1w4T1q77KRbhJ+2woevratF4GoimJuIZ0unXU8i801W3eO2V7yYxrsH7LQTBoM&#10;eoK6Y4GRvZN/QWnJHXhow4SDLqBtJRepBqymnP5RzUPPrEi1IDnenmjy/w+Wfzl8c0Q2FZ1TYpjG&#10;Fj2KMZD3MJIysjNYv0anB4tuYUQ1djlV6u098B+eGNj2zHTi1jkYesEazC69LM6eZhwfQerhMzQY&#10;hu0DJKCxdTpSh2QQRMcuPZ06E1PhqFzML1aL+ZISjrZyWq7Ky2XMrmDrl+fW+fBRgCbxUlGHrU/w&#10;7HDvQ3Z9cYnRPCjZ7KRSSXBdvVWOHBiOyS59R/RXbsqQoaKr5WyZGXgFESdWnEDqLrOk9hrLzcDl&#10;NH555FCPg5n1SYWVpKGPEKmuV5G1DLgmSuqKXp2hRLo/mCYNcWBS5TtCKYMYkf9IeSY/jPV47GcN&#10;zRN2wkFeB1xfvPTgflEy4CpU1P/cMycoUZ8MdnNVLhZxd5KwWF7OUHDnlvrcwgxHqIoGSvJ1G/K+&#10;7a2TXY+RMjMGbnECWpl6E1PNWR3zxnFPLBxXM+7TuZy8fv9ANs8AAAD//wMAUEsDBBQABgAIAAAA&#10;IQAHMGiq3QAAAAcBAAAPAAAAZHJzL2Rvd25yZXYueG1sTI9BT4NAFITvJv0Pm9fEm11KFCmyNEZj&#10;b8YUTetxYV+BlH1L2G2L/nqfJz1OZjLzTb6ebC/OOPrOkYLlIgKBVDvTUaPg4/3lJgXhgyaje0eo&#10;4As9rIvZVa4z4y60xXMZGsEl5DOtoA1hyKT0dYtW+4UbkNg7uNHqwHJspBn1hcttL+MoSqTVHfFC&#10;qwd8arE+lierwNdRsnu7LXf7Sm7we2XM8+fmVanr+fT4ACLgFP7C8IvP6FAwU+VOZLzoFfCRoCC+&#10;uwfBbpKmSxAVx9IkBlnk8j9/8QMAAP//AwBQSwECLQAUAAYACAAAACEAtoM4kv4AAADhAQAAEwAA&#10;AAAAAAAAAAAAAAAAAAAAW0NvbnRlbnRfVHlwZXNdLnhtbFBLAQItABQABgAIAAAAIQA4/SH/1gAA&#10;AJQBAAALAAAAAAAAAAAAAAAAAC8BAABfcmVscy8ucmVsc1BLAQItABQABgAIAAAAIQDbA7wZRwIA&#10;AIgEAAAOAAAAAAAAAAAAAAAAAC4CAABkcnMvZTJvRG9jLnhtbFBLAQItABQABgAIAAAAIQAHMGiq&#10;3QAAAAcBAAAPAAAAAAAAAAAAAAAAAKEEAABkcnMvZG93bnJldi54bWxQSwUGAAAAAAQABADzAAAA&#10;qwUAAAAA&#10;" strokecolor="white [3212]">
              <v:textbox>
                <w:txbxContent>
                  <w:p w:rsidR="00AB09CB" w:rsidRDefault="00CC185F" w:rsidP="00CC185F">
                    <w:pPr>
                      <w:pStyle w:val="NoSpacing"/>
                      <w:jc w:val="center"/>
                      <w:rPr>
                        <w:rFonts w:ascii="Times New Roman" w:hAnsi="Times New Roman"/>
                      </w:rPr>
                    </w:pPr>
                    <w:r w:rsidRPr="006A6454">
                      <w:rPr>
                        <w:rFonts w:ascii="Times New Roman" w:hAnsi="Times New Roman"/>
                      </w:rPr>
                      <w:t>Phone: (860) 509-</w:t>
                    </w:r>
                    <w:r w:rsidR="00B0043B" w:rsidRPr="00B0043B">
                      <w:rPr>
                        <w:rFonts w:ascii="Times New Roman" w:hAnsi="Times New Roman"/>
                      </w:rPr>
                      <w:t>7296</w:t>
                    </w:r>
                    <w:r w:rsidR="00B0043B">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B0043B">
                      <w:rPr>
                        <w:rFonts w:ascii="Times New Roman" w:hAnsi="Times New Roman"/>
                      </w:rPr>
                      <w:t>7785</w:t>
                    </w:r>
                  </w:p>
                  <w:p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rsidR="00FE3666" w:rsidRPr="00FE3666" w:rsidRDefault="00FE3666" w:rsidP="00FE3666">
                    <w:pPr>
                      <w:jc w:val="center"/>
                      <w:rPr>
                        <w:rFonts w:ascii="Times New Roman" w:hAnsi="Times New Roman" w:cs="Times New Roman"/>
                      </w:rPr>
                    </w:pPr>
                  </w:p>
                </w:txbxContent>
              </v:textbox>
            </v:shape>
          </w:pict>
        </mc:Fallback>
      </mc:AlternateContent>
    </w:r>
    <w:r w:rsidR="00317B2B">
      <w:rPr>
        <w:noProof/>
      </w:rPr>
      <w:drawing>
        <wp:inline distT="0" distB="0" distL="0" distR="0">
          <wp:extent cx="876223" cy="923853"/>
          <wp:effectExtent l="19050" t="0" r="77" b="0"/>
          <wp:docPr id="1" name="Picture 0"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2"/>
                  <a:stretch>
                    <a:fillRect/>
                  </a:stretch>
                </pic:blipFill>
                <pic:spPr>
                  <a:xfrm>
                    <a:off x="0" y="0"/>
                    <a:ext cx="876223" cy="923853"/>
                  </a:xfrm>
                  <a:prstGeom prst="rect">
                    <a:avLst/>
                  </a:prstGeom>
                </pic:spPr>
              </pic:pic>
            </a:graphicData>
          </a:graphic>
        </wp:inline>
      </w:drawing>
    </w:r>
    <w:r w:rsidRPr="00ED15A6">
      <w:rPr>
        <w:rFonts w:ascii="Times New Roman" w:hAnsi="Times New Roman"/>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3B5" w:rsidRPr="00C06EC7" w:rsidRDefault="004853B5" w:rsidP="00C0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C6D" w:rsidRDefault="008B6C6D" w:rsidP="00CE3B6C">
      <w:pPr>
        <w:spacing w:after="0" w:line="240" w:lineRule="auto"/>
      </w:pPr>
      <w:r>
        <w:separator/>
      </w:r>
    </w:p>
  </w:footnote>
  <w:footnote w:type="continuationSeparator" w:id="0">
    <w:p w:rsidR="008B6C6D" w:rsidRDefault="008B6C6D" w:rsidP="00CE3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01B" w:rsidRDefault="00331570">
    <w:pPr>
      <w:pStyle w:val="Header"/>
    </w:pPr>
    <w:r>
      <w:rPr>
        <w:noProof/>
      </w:rPr>
      <w:drawing>
        <wp:inline distT="0" distB="0" distL="0" distR="0">
          <wp:extent cx="7002766" cy="1827577"/>
          <wp:effectExtent l="19050" t="0" r="7634" b="0"/>
          <wp:docPr id="2" name="Picture 1" descr="DPHLetterheadpiec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piece2015.jpg"/>
                  <pic:cNvPicPr/>
                </pic:nvPicPr>
                <pic:blipFill>
                  <a:blip r:embed="rId1"/>
                  <a:stretch>
                    <a:fillRect/>
                  </a:stretch>
                </pic:blipFill>
                <pic:spPr>
                  <a:xfrm>
                    <a:off x="0" y="0"/>
                    <a:ext cx="7000408" cy="1826962"/>
                  </a:xfrm>
                  <a:prstGeom prst="rect">
                    <a:avLst/>
                  </a:prstGeom>
                </pic:spPr>
              </pic:pic>
            </a:graphicData>
          </a:graphic>
        </wp:inline>
      </w:drawing>
    </w:r>
  </w:p>
  <w:p w:rsidR="00F6601B" w:rsidRDefault="00F660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3B5" w:rsidRPr="004853B5" w:rsidRDefault="004853B5">
    <w:pPr>
      <w:pStyle w:val="Header"/>
      <w:rPr>
        <w:rFonts w:ascii="Times New Roman" w:hAnsi="Times New Roman" w:cs="Times New Roman"/>
        <w:sz w:val="24"/>
        <w:szCs w:val="24"/>
      </w:rPr>
    </w:pPr>
  </w:p>
  <w:p w:rsidR="004853B5" w:rsidRPr="004853B5" w:rsidRDefault="004853B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02607"/>
    <w:multiLevelType w:val="hybridMultilevel"/>
    <w:tmpl w:val="0A7A6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6C"/>
    <w:rsid w:val="00007160"/>
    <w:rsid w:val="00007CF4"/>
    <w:rsid w:val="00045282"/>
    <w:rsid w:val="00052D0C"/>
    <w:rsid w:val="00057FC8"/>
    <w:rsid w:val="000632A0"/>
    <w:rsid w:val="00072C5A"/>
    <w:rsid w:val="000944FC"/>
    <w:rsid w:val="000A72F6"/>
    <w:rsid w:val="000B0A88"/>
    <w:rsid w:val="00100F38"/>
    <w:rsid w:val="00106B26"/>
    <w:rsid w:val="00112B64"/>
    <w:rsid w:val="00127EEE"/>
    <w:rsid w:val="0013535F"/>
    <w:rsid w:val="001539A4"/>
    <w:rsid w:val="0019104C"/>
    <w:rsid w:val="001C1811"/>
    <w:rsid w:val="001C5949"/>
    <w:rsid w:val="001E2369"/>
    <w:rsid w:val="001F12F5"/>
    <w:rsid w:val="001F6554"/>
    <w:rsid w:val="00203BB8"/>
    <w:rsid w:val="00204E1C"/>
    <w:rsid w:val="00274023"/>
    <w:rsid w:val="002C64B3"/>
    <w:rsid w:val="002D6CC5"/>
    <w:rsid w:val="002F6D6D"/>
    <w:rsid w:val="00306653"/>
    <w:rsid w:val="00315172"/>
    <w:rsid w:val="003171CD"/>
    <w:rsid w:val="00317968"/>
    <w:rsid w:val="00317B2B"/>
    <w:rsid w:val="00331570"/>
    <w:rsid w:val="00350F5E"/>
    <w:rsid w:val="00382743"/>
    <w:rsid w:val="00383E98"/>
    <w:rsid w:val="003C3B8F"/>
    <w:rsid w:val="003D2A1F"/>
    <w:rsid w:val="003E2848"/>
    <w:rsid w:val="003F4387"/>
    <w:rsid w:val="004114A8"/>
    <w:rsid w:val="00421B59"/>
    <w:rsid w:val="00431113"/>
    <w:rsid w:val="00470485"/>
    <w:rsid w:val="00475979"/>
    <w:rsid w:val="004853B5"/>
    <w:rsid w:val="00485A32"/>
    <w:rsid w:val="00492487"/>
    <w:rsid w:val="005203AF"/>
    <w:rsid w:val="00565147"/>
    <w:rsid w:val="0057377F"/>
    <w:rsid w:val="00576F61"/>
    <w:rsid w:val="006066B0"/>
    <w:rsid w:val="00614071"/>
    <w:rsid w:val="00621DB1"/>
    <w:rsid w:val="006539B9"/>
    <w:rsid w:val="006703BB"/>
    <w:rsid w:val="006739B0"/>
    <w:rsid w:val="00682922"/>
    <w:rsid w:val="006A4802"/>
    <w:rsid w:val="006A5CB4"/>
    <w:rsid w:val="006A6454"/>
    <w:rsid w:val="006E2F0E"/>
    <w:rsid w:val="006E5C44"/>
    <w:rsid w:val="00731074"/>
    <w:rsid w:val="00731AF5"/>
    <w:rsid w:val="00773ADB"/>
    <w:rsid w:val="00777722"/>
    <w:rsid w:val="00785EA9"/>
    <w:rsid w:val="007B3BFA"/>
    <w:rsid w:val="007B47E0"/>
    <w:rsid w:val="007B4DF3"/>
    <w:rsid w:val="008208AF"/>
    <w:rsid w:val="00842C92"/>
    <w:rsid w:val="008654EF"/>
    <w:rsid w:val="008A177C"/>
    <w:rsid w:val="008B07C3"/>
    <w:rsid w:val="008B6C6D"/>
    <w:rsid w:val="008C0305"/>
    <w:rsid w:val="008D3E4C"/>
    <w:rsid w:val="008D747F"/>
    <w:rsid w:val="008E68ED"/>
    <w:rsid w:val="008F3657"/>
    <w:rsid w:val="009301E8"/>
    <w:rsid w:val="009367EA"/>
    <w:rsid w:val="00971A6B"/>
    <w:rsid w:val="00985A77"/>
    <w:rsid w:val="009C4047"/>
    <w:rsid w:val="009D6FE3"/>
    <w:rsid w:val="00A032DF"/>
    <w:rsid w:val="00A04F7A"/>
    <w:rsid w:val="00A54AB8"/>
    <w:rsid w:val="00A57B6F"/>
    <w:rsid w:val="00A76A27"/>
    <w:rsid w:val="00AB09CB"/>
    <w:rsid w:val="00B0043B"/>
    <w:rsid w:val="00B037D2"/>
    <w:rsid w:val="00B536E8"/>
    <w:rsid w:val="00B8179D"/>
    <w:rsid w:val="00BF7F85"/>
    <w:rsid w:val="00C06EC7"/>
    <w:rsid w:val="00C11148"/>
    <w:rsid w:val="00C15D2E"/>
    <w:rsid w:val="00C3511D"/>
    <w:rsid w:val="00C51107"/>
    <w:rsid w:val="00C535FE"/>
    <w:rsid w:val="00C5606F"/>
    <w:rsid w:val="00C83D51"/>
    <w:rsid w:val="00CB1A55"/>
    <w:rsid w:val="00CC185F"/>
    <w:rsid w:val="00CC5C12"/>
    <w:rsid w:val="00CE3666"/>
    <w:rsid w:val="00CE3B6C"/>
    <w:rsid w:val="00D04620"/>
    <w:rsid w:val="00D3482E"/>
    <w:rsid w:val="00D35DA7"/>
    <w:rsid w:val="00E029FA"/>
    <w:rsid w:val="00E23907"/>
    <w:rsid w:val="00E55891"/>
    <w:rsid w:val="00E56808"/>
    <w:rsid w:val="00E756A9"/>
    <w:rsid w:val="00EA7431"/>
    <w:rsid w:val="00EB104B"/>
    <w:rsid w:val="00EB532D"/>
    <w:rsid w:val="00EC5DDE"/>
    <w:rsid w:val="00ED15A6"/>
    <w:rsid w:val="00ED6737"/>
    <w:rsid w:val="00EE125C"/>
    <w:rsid w:val="00F203A1"/>
    <w:rsid w:val="00F2662B"/>
    <w:rsid w:val="00F43785"/>
    <w:rsid w:val="00F653FF"/>
    <w:rsid w:val="00F6601B"/>
    <w:rsid w:val="00FD015E"/>
    <w:rsid w:val="00FE36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4E7C7"/>
  <w15:docId w15:val="{9FF418A8-9AE2-4AFE-BB66-CDF8F5A84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B6C"/>
  </w:style>
  <w:style w:type="paragraph" w:styleId="Footer">
    <w:name w:val="footer"/>
    <w:basedOn w:val="Normal"/>
    <w:link w:val="FooterChar"/>
    <w:uiPriority w:val="99"/>
    <w:unhideWhenUsed/>
    <w:rsid w:val="00CE3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6C"/>
  </w:style>
  <w:style w:type="table" w:styleId="TableGrid">
    <w:name w:val="Table Grid"/>
    <w:basedOn w:val="TableNormal"/>
    <w:uiPriority w:val="59"/>
    <w:rsid w:val="00CE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6C"/>
    <w:rPr>
      <w:rFonts w:ascii="Tahoma" w:hAnsi="Tahoma" w:cs="Tahoma"/>
      <w:sz w:val="16"/>
      <w:szCs w:val="16"/>
    </w:rPr>
  </w:style>
  <w:style w:type="paragraph" w:styleId="NoSpacing">
    <w:name w:val="No Spacing"/>
    <w:uiPriority w:val="1"/>
    <w:qFormat/>
    <w:rsid w:val="006A6454"/>
    <w:pPr>
      <w:spacing w:after="0" w:line="240" w:lineRule="auto"/>
    </w:pPr>
    <w:rPr>
      <w:rFonts w:ascii="Calibri" w:eastAsia="Calibri" w:hAnsi="Calibri" w:cs="Times New Roman"/>
    </w:rPr>
  </w:style>
  <w:style w:type="paragraph" w:styleId="ListParagraph">
    <w:name w:val="List Paragraph"/>
    <w:basedOn w:val="Normal"/>
    <w:uiPriority w:val="34"/>
    <w:qFormat/>
    <w:rsid w:val="006E5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3BCFC-7C10-42EF-8D28-46BF3DAA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ritsonn</dc:creator>
  <cp:lastModifiedBy>Robert Rubbo</cp:lastModifiedBy>
  <cp:revision>2</cp:revision>
  <cp:lastPrinted>2017-06-12T19:15:00Z</cp:lastPrinted>
  <dcterms:created xsi:type="dcterms:W3CDTF">2017-10-17T19:36:00Z</dcterms:created>
  <dcterms:modified xsi:type="dcterms:W3CDTF">2017-10-17T19:36:00Z</dcterms:modified>
</cp:coreProperties>
</file>